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97" w:rsidRPr="001A4A97" w:rsidRDefault="001A4A97" w:rsidP="001A4A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4A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435" cy="540385"/>
            <wp:effectExtent l="19050" t="0" r="5715" b="0"/>
            <wp:docPr id="2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23B" w:rsidRPr="001A4A97" w:rsidRDefault="0089123B" w:rsidP="001A4A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4A97">
        <w:rPr>
          <w:rFonts w:ascii="Times New Roman" w:hAnsi="Times New Roman" w:cs="Times New Roman"/>
          <w:sz w:val="28"/>
          <w:szCs w:val="28"/>
        </w:rPr>
        <w:t>МУНИЦИПАЛЬНОЕ ОБРАЗОВАНИЕ ВАРВАРОВСКИЙ СЕЛЬСОВЕТ</w:t>
      </w:r>
    </w:p>
    <w:p w:rsidR="0089123B" w:rsidRPr="001A4A97" w:rsidRDefault="0089123B" w:rsidP="001A4A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4A97">
        <w:rPr>
          <w:rFonts w:ascii="Times New Roman" w:hAnsi="Times New Roman" w:cs="Times New Roman"/>
          <w:sz w:val="28"/>
          <w:szCs w:val="28"/>
        </w:rPr>
        <w:t>ОКТЯБРЬСКОГО РАЙОНА АМУРСКОЙ ОБЛАСТИ</w:t>
      </w:r>
    </w:p>
    <w:p w:rsidR="0089123B" w:rsidRPr="001A4A97" w:rsidRDefault="0089123B" w:rsidP="001A4A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23B" w:rsidRDefault="0089123B" w:rsidP="008912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123B" w:rsidRDefault="0089123B" w:rsidP="0089123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89123B" w:rsidRDefault="0089123B" w:rsidP="0089123B">
      <w:pPr>
        <w:pStyle w:val="a3"/>
        <w:rPr>
          <w:rFonts w:ascii="Times New Roman" w:hAnsi="Times New Roman"/>
          <w:sz w:val="28"/>
          <w:szCs w:val="28"/>
        </w:rPr>
      </w:pPr>
    </w:p>
    <w:p w:rsidR="0089123B" w:rsidRDefault="001A4A97" w:rsidP="008912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21.05</w:t>
      </w:r>
      <w:r w:rsidR="0089123B">
        <w:rPr>
          <w:rFonts w:ascii="Times New Roman" w:hAnsi="Times New Roman"/>
          <w:sz w:val="28"/>
          <w:szCs w:val="28"/>
        </w:rPr>
        <w:t xml:space="preserve">.2018 </w:t>
      </w:r>
      <w:r w:rsidR="0089123B">
        <w:rPr>
          <w:rFonts w:ascii="Times New Roman" w:hAnsi="Times New Roman"/>
          <w:sz w:val="28"/>
          <w:szCs w:val="28"/>
        </w:rPr>
        <w:tab/>
      </w:r>
      <w:r w:rsidR="0089123B">
        <w:rPr>
          <w:rFonts w:ascii="Times New Roman" w:hAnsi="Times New Roman"/>
          <w:sz w:val="28"/>
          <w:szCs w:val="28"/>
        </w:rPr>
        <w:tab/>
      </w:r>
      <w:r w:rsidR="0089123B">
        <w:rPr>
          <w:rFonts w:ascii="Times New Roman" w:hAnsi="Times New Roman"/>
          <w:sz w:val="28"/>
          <w:szCs w:val="28"/>
        </w:rPr>
        <w:tab/>
      </w:r>
      <w:r w:rsidR="0089123B">
        <w:rPr>
          <w:rFonts w:ascii="Times New Roman" w:hAnsi="Times New Roman"/>
          <w:sz w:val="28"/>
          <w:szCs w:val="28"/>
        </w:rPr>
        <w:tab/>
      </w:r>
      <w:r w:rsidR="0089123B">
        <w:rPr>
          <w:rFonts w:ascii="Times New Roman" w:hAnsi="Times New Roman"/>
          <w:sz w:val="28"/>
          <w:szCs w:val="28"/>
        </w:rPr>
        <w:tab/>
      </w:r>
      <w:r w:rsidR="008912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№ 56</w:t>
      </w:r>
    </w:p>
    <w:p w:rsidR="0089123B" w:rsidRDefault="0089123B" w:rsidP="008912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арваровка</w:t>
      </w:r>
    </w:p>
    <w:p w:rsidR="0089123B" w:rsidRDefault="0089123B" w:rsidP="008912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123B" w:rsidRDefault="0089123B" w:rsidP="008912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4A97" w:rsidRDefault="0089123B" w:rsidP="008912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внутреннем финансовом</w:t>
      </w:r>
      <w:r w:rsidR="001A4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контроле </w:t>
      </w:r>
    </w:p>
    <w:p w:rsidR="0089123B" w:rsidRDefault="0089123B" w:rsidP="008912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 Варваровский сельсовет</w:t>
      </w:r>
    </w:p>
    <w:p w:rsidR="0089123B" w:rsidRDefault="0089123B" w:rsidP="008912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123B" w:rsidRDefault="0089123B" w:rsidP="008912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123B" w:rsidRDefault="0089123B" w:rsidP="001A4A97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303CA0">
        <w:rPr>
          <w:rFonts w:ascii="Times New Roman" w:hAnsi="Times New Roman"/>
          <w:sz w:val="28"/>
          <w:szCs w:val="28"/>
        </w:rPr>
        <w:t xml:space="preserve">   </w:t>
      </w:r>
      <w:r w:rsidR="001A4A97">
        <w:rPr>
          <w:rFonts w:ascii="Times New Roman" w:hAnsi="Times New Roman"/>
          <w:sz w:val="28"/>
          <w:szCs w:val="28"/>
        </w:rPr>
        <w:t xml:space="preserve">       </w:t>
      </w:r>
      <w:r w:rsidRPr="00303CA0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статьями 160.2</w:t>
      </w:r>
      <w:r w:rsidRPr="00303C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пунктом 3 статьи 269.2 Бюджетного кодекса Российской Федерации, уставом муниципального образования Варваровский сельсовет Октябрьского района Амурской области, с учетом внесенных изменений приказом Министерства Финансов  РФ от 29.12.2017 № 1394,  в целях осуществления внутреннего финансового контроля администрации в  муниципальном образовании  Варваровский сельсовет</w:t>
      </w:r>
    </w:p>
    <w:p w:rsidR="0089123B" w:rsidRDefault="0089123B" w:rsidP="0089123B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89123B" w:rsidRDefault="0089123B" w:rsidP="001A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43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72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Положение «О внутреннем  финансовом контроле в </w:t>
      </w:r>
      <w:r>
        <w:rPr>
          <w:rFonts w:ascii="Times New Roman" w:hAnsi="Times New Roman"/>
          <w:sz w:val="28"/>
          <w:szCs w:val="28"/>
        </w:rPr>
        <w:t>муниципальном образовании  Варваровский сельсовет</w:t>
      </w:r>
      <w:r w:rsidR="00C5086A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 xml:space="preserve">риложение). </w:t>
      </w:r>
    </w:p>
    <w:p w:rsidR="0089123B" w:rsidRDefault="0089123B" w:rsidP="001A4A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 постановление вступает в силу со дня его подписания и обнародования  и распространяется на правоотношения, возникшие с 01 января 2018 года.</w:t>
      </w:r>
    </w:p>
    <w:p w:rsidR="0089123B" w:rsidRPr="00EA472F" w:rsidRDefault="0089123B" w:rsidP="001A4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EA47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472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9123B" w:rsidRDefault="0089123B" w:rsidP="001A4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123B" w:rsidRPr="00EA472F" w:rsidRDefault="0089123B" w:rsidP="008912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23B" w:rsidRDefault="00C5086A" w:rsidP="008912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9123B">
        <w:rPr>
          <w:rFonts w:ascii="Times New Roman" w:hAnsi="Times New Roman" w:cs="Times New Roman"/>
          <w:sz w:val="28"/>
          <w:szCs w:val="28"/>
        </w:rPr>
        <w:t>.о.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9123B" w:rsidRPr="00EA472F">
        <w:rPr>
          <w:rFonts w:ascii="Times New Roman" w:hAnsi="Times New Roman" w:cs="Times New Roman"/>
          <w:sz w:val="28"/>
          <w:szCs w:val="28"/>
        </w:rPr>
        <w:t>лав</w:t>
      </w:r>
      <w:r w:rsidR="0089123B"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</w:p>
    <w:p w:rsidR="0089123B" w:rsidRPr="00EA472F" w:rsidRDefault="0089123B" w:rsidP="00891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72F">
        <w:rPr>
          <w:rFonts w:ascii="Times New Roman" w:hAnsi="Times New Roman" w:cs="Times New Roman"/>
          <w:sz w:val="28"/>
          <w:szCs w:val="28"/>
        </w:rPr>
        <w:t xml:space="preserve">Варваровского сельсовета                                                          </w:t>
      </w:r>
      <w:r w:rsidR="001A4A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06B4">
        <w:rPr>
          <w:rFonts w:ascii="Times New Roman" w:hAnsi="Times New Roman" w:cs="Times New Roman"/>
          <w:sz w:val="28"/>
          <w:szCs w:val="28"/>
        </w:rPr>
        <w:t xml:space="preserve">  </w:t>
      </w:r>
      <w:r w:rsidR="001A4A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Е.А.Улько</w:t>
      </w:r>
    </w:p>
    <w:p w:rsidR="00800C35" w:rsidRDefault="00800C35"/>
    <w:p w:rsidR="00BF13F9" w:rsidRDefault="00BF13F9"/>
    <w:p w:rsidR="00BF13F9" w:rsidRDefault="00BF13F9"/>
    <w:p w:rsidR="00BF13F9" w:rsidRDefault="00BF13F9"/>
    <w:p w:rsidR="00BF13F9" w:rsidRDefault="00BF13F9"/>
    <w:p w:rsidR="001A4A97" w:rsidRDefault="001A4A97"/>
    <w:p w:rsidR="001A4A97" w:rsidRDefault="001A4A97"/>
    <w:p w:rsidR="001A4A97" w:rsidRDefault="001A4A97"/>
    <w:p w:rsidR="001A4A97" w:rsidRDefault="001A4A97" w:rsidP="00BE36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86A" w:rsidRPr="00BE367A" w:rsidRDefault="00C5086A" w:rsidP="00BE36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13F9" w:rsidRPr="00BE367A" w:rsidRDefault="00BF13F9" w:rsidP="00BE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4228D" w:rsidRPr="00BE367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367A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BF13F9" w:rsidRPr="00BE367A" w:rsidRDefault="00BF13F9" w:rsidP="00BE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67A">
        <w:rPr>
          <w:rFonts w:ascii="Times New Roman" w:hAnsi="Times New Roman" w:cs="Times New Roman"/>
          <w:sz w:val="24"/>
          <w:szCs w:val="24"/>
        </w:rPr>
        <w:t xml:space="preserve">   </w:t>
      </w:r>
      <w:r w:rsidRPr="00BE367A">
        <w:rPr>
          <w:rFonts w:ascii="Times New Roman" w:hAnsi="Times New Roman" w:cs="Times New Roman"/>
          <w:sz w:val="24"/>
          <w:szCs w:val="24"/>
        </w:rPr>
        <w:tab/>
      </w:r>
      <w:r w:rsidR="0034228D" w:rsidRPr="00BE36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10CC" w:rsidRPr="00BE36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228D" w:rsidRPr="00BE367A">
        <w:rPr>
          <w:rFonts w:ascii="Times New Roman" w:hAnsi="Times New Roman" w:cs="Times New Roman"/>
          <w:sz w:val="24"/>
          <w:szCs w:val="24"/>
        </w:rPr>
        <w:t xml:space="preserve"> </w:t>
      </w:r>
      <w:r w:rsidR="00BE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4228D" w:rsidRPr="00BE367A">
        <w:rPr>
          <w:rFonts w:ascii="Times New Roman" w:hAnsi="Times New Roman" w:cs="Times New Roman"/>
          <w:sz w:val="24"/>
          <w:szCs w:val="24"/>
        </w:rPr>
        <w:t xml:space="preserve">  </w:t>
      </w:r>
      <w:r w:rsidR="006410CC" w:rsidRPr="00BE367A">
        <w:rPr>
          <w:rFonts w:ascii="Times New Roman" w:hAnsi="Times New Roman" w:cs="Times New Roman"/>
          <w:sz w:val="24"/>
          <w:szCs w:val="24"/>
        </w:rPr>
        <w:t>и</w:t>
      </w:r>
      <w:r w:rsidRPr="00BE367A">
        <w:rPr>
          <w:rFonts w:ascii="Times New Roman" w:hAnsi="Times New Roman" w:cs="Times New Roman"/>
          <w:sz w:val="24"/>
          <w:szCs w:val="24"/>
        </w:rPr>
        <w:t>.о</w:t>
      </w:r>
      <w:proofErr w:type="gramStart"/>
      <w:r w:rsidRPr="00BE367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E367A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BF13F9" w:rsidRPr="00BE367A" w:rsidRDefault="00BF13F9" w:rsidP="00BE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E36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367A">
        <w:rPr>
          <w:rFonts w:ascii="Times New Roman" w:hAnsi="Times New Roman" w:cs="Times New Roman"/>
          <w:sz w:val="24"/>
          <w:szCs w:val="24"/>
        </w:rPr>
        <w:t>Варваровского сельсовета</w:t>
      </w:r>
    </w:p>
    <w:p w:rsidR="006410CC" w:rsidRPr="00BE367A" w:rsidRDefault="00BF13F9" w:rsidP="00BE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E36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10CC" w:rsidRPr="00BE367A">
        <w:rPr>
          <w:rFonts w:ascii="Times New Roman" w:hAnsi="Times New Roman" w:cs="Times New Roman"/>
          <w:sz w:val="24"/>
          <w:szCs w:val="24"/>
        </w:rPr>
        <w:t>о</w:t>
      </w:r>
      <w:r w:rsidRPr="00BE367A">
        <w:rPr>
          <w:rFonts w:ascii="Times New Roman" w:hAnsi="Times New Roman" w:cs="Times New Roman"/>
          <w:sz w:val="24"/>
          <w:szCs w:val="24"/>
        </w:rPr>
        <w:t>т</w:t>
      </w:r>
      <w:r w:rsidR="006410CC" w:rsidRPr="00BE367A">
        <w:rPr>
          <w:rFonts w:ascii="Times New Roman" w:hAnsi="Times New Roman" w:cs="Times New Roman"/>
          <w:sz w:val="24"/>
          <w:szCs w:val="24"/>
        </w:rPr>
        <w:t xml:space="preserve"> 21.05.2018 №  56</w:t>
      </w:r>
      <w:r w:rsidRPr="00BE36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13F9" w:rsidRPr="00BE367A" w:rsidRDefault="00BF13F9" w:rsidP="00BE367A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6410CC" w:rsidRPr="00BE367A" w:rsidRDefault="00BF13F9" w:rsidP="00BE36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67A">
        <w:rPr>
          <w:rFonts w:ascii="Times New Roman" w:hAnsi="Times New Roman" w:cs="Times New Roman"/>
          <w:b/>
          <w:sz w:val="24"/>
          <w:szCs w:val="24"/>
        </w:rPr>
        <w:t xml:space="preserve">Положение о внутреннем финансовом контроле </w:t>
      </w:r>
      <w:proofErr w:type="gramStart"/>
      <w:r w:rsidRPr="00BE367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E367A">
        <w:rPr>
          <w:rFonts w:ascii="Times New Roman" w:hAnsi="Times New Roman" w:cs="Times New Roman"/>
          <w:b/>
          <w:sz w:val="24"/>
          <w:szCs w:val="24"/>
        </w:rPr>
        <w:t xml:space="preserve"> муниципальном</w:t>
      </w:r>
    </w:p>
    <w:p w:rsidR="00BF13F9" w:rsidRPr="00BE367A" w:rsidRDefault="00BF13F9" w:rsidP="00BE36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367A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BE367A">
        <w:rPr>
          <w:rFonts w:ascii="Times New Roman" w:hAnsi="Times New Roman" w:cs="Times New Roman"/>
          <w:b/>
          <w:sz w:val="24"/>
          <w:szCs w:val="24"/>
        </w:rPr>
        <w:t xml:space="preserve"> Варваровский сельсовет</w:t>
      </w:r>
    </w:p>
    <w:p w:rsidR="00BE367A" w:rsidRPr="00BE367A" w:rsidRDefault="00BE367A" w:rsidP="00BE367A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F13F9" w:rsidRDefault="00BF13F9" w:rsidP="00BE367A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b/>
          <w:color w:val="222222"/>
          <w:sz w:val="24"/>
          <w:szCs w:val="24"/>
        </w:rPr>
        <w:t>1. Общие положения</w:t>
      </w:r>
    </w:p>
    <w:p w:rsidR="00C106B4" w:rsidRPr="00BE367A" w:rsidRDefault="00C106B4" w:rsidP="00BE367A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F13F9" w:rsidRPr="00BE367A" w:rsidRDefault="00BE367A" w:rsidP="00BE367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</w:t>
      </w:r>
      <w:r w:rsidR="00BF13F9"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1.1. </w:t>
      </w:r>
      <w:proofErr w:type="gramStart"/>
      <w:r w:rsidR="00BF13F9" w:rsidRPr="00BE367A">
        <w:rPr>
          <w:rFonts w:ascii="Times New Roman" w:hAnsi="Times New Roman" w:cs="Times New Roman"/>
          <w:color w:val="222222"/>
          <w:sz w:val="24"/>
          <w:szCs w:val="24"/>
        </w:rPr>
        <w:t>Настоящее Положение разработано в соответствии с законодательством РФ (Федеральным законом от 06.12.2011 № 402-ФЗ «О бухгалтерском учете»,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дарственных (муниципальных), уставом Варваровского сельсовета и учетной политикой для целей бюджетного учета от 20.11.2015 № 19..           Положение о финансовом контроле устанавливает единые цели</w:t>
      </w:r>
      <w:proofErr w:type="gramEnd"/>
      <w:r w:rsidR="00BF13F9" w:rsidRPr="00BE367A">
        <w:rPr>
          <w:rFonts w:ascii="Times New Roman" w:hAnsi="Times New Roman" w:cs="Times New Roman"/>
          <w:color w:val="222222"/>
          <w:sz w:val="24"/>
          <w:szCs w:val="24"/>
        </w:rPr>
        <w:t>, правила и принципы организации и проведения мероприятий внутреннего финансового контроля в муниципальном образовании Варваровском сельсовете.</w:t>
      </w:r>
    </w:p>
    <w:p w:rsidR="00BF13F9" w:rsidRPr="00BE367A" w:rsidRDefault="00BE367A" w:rsidP="00BE367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</w:t>
      </w:r>
      <w:r w:rsidR="00BF13F9" w:rsidRPr="00BE367A">
        <w:rPr>
          <w:rFonts w:ascii="Times New Roman" w:hAnsi="Times New Roman" w:cs="Times New Roman"/>
          <w:color w:val="222222"/>
          <w:sz w:val="24"/>
          <w:szCs w:val="24"/>
        </w:rPr>
        <w:t>1.2. Целями внутреннего финансового контроля являются подтверждение достоверности бюджетного учета и отчетности Варваровского сельсовета,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точность и полноту документации бухгалтерского учета;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своевременность подготовки достоверной бухгалтерской отчетности;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предотвращение ошибок и искажений;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исполнение приказов и распоряжений Главы Варваровского сельсовета;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выполнение планов финансово-хозяйственной деятельности (бюджетной сметы) Варваровского сельсовета;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сохранность имущества Варваровского сельсовета.</w:t>
      </w:r>
    </w:p>
    <w:p w:rsidR="00BF13F9" w:rsidRPr="00BE367A" w:rsidRDefault="00BF13F9" w:rsidP="00BE367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     </w:t>
      </w:r>
      <w:r w:rsidR="00BE367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1.3. Задачами внутреннего контроля являются: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установление соответствия проводимых финансовых операций в части финансово-хозяйственной деятельности и их отражения в бюджетном учете и отчетности требованиям нормативных правовых актов;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установление соответствия осуществляемых операций регламентам, полномочиям сотрудников;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соблюдение установленных технологических процессов и операций при осуществлении функциональной деятельности;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BF13F9" w:rsidRPr="00BE367A" w:rsidRDefault="00BF13F9" w:rsidP="00BE367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    </w:t>
      </w:r>
      <w:r w:rsidR="00BE367A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1.4. Внутренний контроль в сельсовете должен основываться на следующих принципах: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принцип законности – неуклонное и точное соблюдение всеми субъектами внутреннего контроля норм и правил, установленных нормативным законодательством РФ;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принцип независимости –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принцип объективности –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C5086A" w:rsidRDefault="00C5086A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C5086A" w:rsidRDefault="00C5086A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принцип системности – проведение контрольных </w:t>
      </w:r>
      <w:proofErr w:type="gramStart"/>
      <w:r w:rsidRPr="00BE367A">
        <w:rPr>
          <w:rFonts w:ascii="Times New Roman" w:hAnsi="Times New Roman" w:cs="Times New Roman"/>
          <w:color w:val="222222"/>
          <w:sz w:val="24"/>
          <w:szCs w:val="24"/>
        </w:rPr>
        <w:t>мероприятий всех сторон деятельности объекта внутреннего контроля</w:t>
      </w:r>
      <w:proofErr w:type="gramEnd"/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и его взаимосвязей в структуре управления.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    1.5. При осуществлении мероприятий внутреннего контроля лица, его проводящие, могут использовать: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BE367A">
        <w:rPr>
          <w:rFonts w:ascii="Times New Roman" w:hAnsi="Times New Roman" w:cs="Times New Roman"/>
          <w:color w:val="222222"/>
          <w:sz w:val="24"/>
          <w:szCs w:val="24"/>
        </w:rPr>
        <w:t>общенаучные методические приемы контроля (анализ, синтез, индукцию, дедукцию, редукцию, аналогию, моделирование, абстрагирование, эксперимент и др.);</w:t>
      </w:r>
      <w:proofErr w:type="gramEnd"/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эмпирические методические приемы контроля (инвентаризацию, контрольные замеры работ, контрольные запуски оборудования, формальную и арифметическую проверки, встречную проверку, способ обратного счета, метод сопоставления однородных фактов, служебное расследование, экспертизы различных видов, сканирование, логическую проверку, письменный и устный опросы и др.);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специфические приемы смежных экономических наук (приемы экономического анализа, экономико-математические методы, методы теории вероятностей и математической статистики).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    1.6. Внутренний контроль в учреждении могут осуществлять: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комиссия по внутреннему контролю;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сторонние организации или внешние аудиторы, привлекаемые для целей проверки финансово-хозяйственной деятельности Варваровского сельсовета.</w:t>
      </w:r>
    </w:p>
    <w:p w:rsidR="00BE367A" w:rsidRPr="00BE367A" w:rsidRDefault="00BE367A" w:rsidP="00BE367A">
      <w:pPr>
        <w:pStyle w:val="a3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F13F9" w:rsidRPr="00BE367A" w:rsidRDefault="00BF13F9" w:rsidP="00BE367A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b/>
          <w:color w:val="222222"/>
          <w:sz w:val="24"/>
          <w:szCs w:val="24"/>
        </w:rPr>
        <w:t>2. Организация в</w:t>
      </w:r>
      <w:r w:rsidR="00BE367A">
        <w:rPr>
          <w:rFonts w:ascii="Times New Roman" w:hAnsi="Times New Roman" w:cs="Times New Roman"/>
          <w:b/>
          <w:color w:val="222222"/>
          <w:sz w:val="24"/>
          <w:szCs w:val="24"/>
        </w:rPr>
        <w:t>нутреннего финансового контроля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    2.1. Внутренний финансовый контроль в учреждении осуществляется в формах предварительного, текущего и последующего контроля.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   2.1.1. Предварительный контроль осуществляется до начала совершения хозяйственной операции. Он позволяет определить, насколько целесообразной и правомерной будет та или иная операция. Предварительный контроль осуществляют Глава Варваровского сельсовета, главный бухгалтер и юрист. В рамках предварительного контроля проводятся следующие действия: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BE367A">
        <w:rPr>
          <w:rFonts w:ascii="Times New Roman" w:hAnsi="Times New Roman" w:cs="Times New Roman"/>
          <w:color w:val="222222"/>
          <w:sz w:val="24"/>
          <w:szCs w:val="24"/>
        </w:rPr>
        <w:t>контроль за</w:t>
      </w:r>
      <w:proofErr w:type="gramEnd"/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составлением финансово-плановых документов (расчетов потребности в финансовых средствах, плана финансово-хозяйственной деятельности и др.). Данные действия осуществляются Главой Варваровского сельсовета, главным бухгалтером;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их визирование, согласование и урегулирование разногласий;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проверка и визирование проектов договоров (контрактов) юристом и главным бухгалтером;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предварительная экспертиза документов (решений), связанных с расходованием финансовых и материальных средств, осуществляемая главным бухгалтером, комиссией по внутреннему контролю.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  2.1.2. Текущий контроль заключается в проведении повседневного анализа соблюдения процедур исполнения бюджета, составления бюджетной (бухгалтерской) отчетности и ведения бюджетного (бухгалтерского) учета, осуществлении мониторингов целевого расходования средств местного  бюджета, оценке эффективности и результативности расходования средств бюджета для достижения целей, задач и целевых прогнозных показателей Варваровского сельсовета.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В ходе текущего контроля осуществляются следующие мероприятия: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проверка расходных денежных документов до их оплаты (расчетно-платежных ведомостей, платежных поручений, счетов и т. п.). Фактом контроля является разрешение документов к оплате;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проверка наличия денежных сре</w:t>
      </w:r>
      <w:proofErr w:type="gramStart"/>
      <w:r w:rsidRPr="00BE367A">
        <w:rPr>
          <w:rFonts w:ascii="Times New Roman" w:hAnsi="Times New Roman" w:cs="Times New Roman"/>
          <w:color w:val="222222"/>
          <w:sz w:val="24"/>
          <w:szCs w:val="24"/>
        </w:rPr>
        <w:t>дств в к</w:t>
      </w:r>
      <w:proofErr w:type="gramEnd"/>
      <w:r w:rsidRPr="00BE367A">
        <w:rPr>
          <w:rFonts w:ascii="Times New Roman" w:hAnsi="Times New Roman" w:cs="Times New Roman"/>
          <w:color w:val="222222"/>
          <w:sz w:val="24"/>
          <w:szCs w:val="24"/>
        </w:rPr>
        <w:t>ассе;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проверка полноты оприходования полученных в банке наличных денежных средств;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проверка наличия у подотчетных лиц, полученных под отчет денежных средств и (или) оправдательных документов;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BE367A">
        <w:rPr>
          <w:rFonts w:ascii="Times New Roman" w:hAnsi="Times New Roman" w:cs="Times New Roman"/>
          <w:color w:val="222222"/>
          <w:sz w:val="24"/>
          <w:szCs w:val="24"/>
        </w:rPr>
        <w:t>контроль за</w:t>
      </w:r>
      <w:proofErr w:type="gramEnd"/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взысканием дебиторской и погашением кредиторской задолженности;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сверка аналитического учета с синтетическим учетом (оборотная ведомость);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проверка фактического наличия материальных средств.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          Ведение текущего контроля осуществляется на постоянной основе главным бухгалтером,  комиссией по внутреннему контролю.</w:t>
      </w:r>
    </w:p>
    <w:p w:rsidR="00C5086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2.1.3. Последующий контроль проводится по итогам совершения хозяйственных операций. Он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в учреждении создается комиссия по внутреннему контролю, состав которой определяет </w:t>
      </w:r>
      <w:r w:rsidR="00C611F8" w:rsidRPr="00BE367A">
        <w:rPr>
          <w:rFonts w:ascii="Times New Roman" w:hAnsi="Times New Roman" w:cs="Times New Roman"/>
          <w:color w:val="222222"/>
          <w:sz w:val="24"/>
          <w:szCs w:val="24"/>
        </w:rPr>
        <w:t>Глава Варваровского сельсовета</w:t>
      </w:r>
      <w:r w:rsidRPr="00BE367A">
        <w:rPr>
          <w:rFonts w:ascii="Times New Roman" w:hAnsi="Times New Roman" w:cs="Times New Roman"/>
          <w:color w:val="222222"/>
          <w:sz w:val="24"/>
          <w:szCs w:val="24"/>
        </w:rPr>
        <w:t>. Состав комиссии может меняться.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Методами последующего контроля являются: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инвентаризация;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внезапная ревизия кассы;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проверка поступления, наличия и использования, </w:t>
      </w:r>
      <w:proofErr w:type="gramStart"/>
      <w:r w:rsidRPr="00BE367A">
        <w:rPr>
          <w:rFonts w:ascii="Times New Roman" w:hAnsi="Times New Roman" w:cs="Times New Roman"/>
          <w:color w:val="222222"/>
          <w:sz w:val="24"/>
          <w:szCs w:val="24"/>
        </w:rPr>
        <w:t>денежных</w:t>
      </w:r>
      <w:proofErr w:type="gramEnd"/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средства в сельсовете;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документальные проверки (ревизии) завершенных операций финансово-хозяйственной деятельности Варваровского сельсовета.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Система контроля состояния бюджетного (бухгалтерского) учета включает в себя проверку: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соблюдения требований законодательства РФ, регулирующего порядок осуществления финансово-хозяйственной деятельности;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точности и полноты составления документов и регистров бухгалтерского учета;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предотвращения возможных ошибок и искажений в учете и отчетности;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исполнения приказов и распоряжений Главы Варваровского сельсовета;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сохранности финансовых и нефинансовых активов сельсовета.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   2.2. Последующий контроль осуществляется путем проведения как плановых, так и внеплановых проверок. Плановые проверки проводятся с периодичностью, установленной планом проверок, утвержденным Главой Варваровского сельсовета.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Основными объектами плановой проверки являются: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соответствие представленных документов требованиям нормативно правовых актов,    регулирующего порядок ведения бухгалтерского учета, и норм учетной политики;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правильность и своевременность отражения всех хозяйственных операций в бюджетном учете;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полнота и правильность документального оформления операций;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своевременность и полнота проведения инвентаризаций;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достоверность отчетности.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     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  2.3.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     Результаты проведения предварительного и текущего контроля оформляются в виде служебных записок на имя Главы Варваровского сельсовета, которые могут содержать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  2.4. Результаты проведения последующего контроля оформляются в виде акта, который подписывается всеми членами комиссии и направляется с сопроводительной служебной запиской Главе Варваровского сельсовета. Акт проверки должен включать в себя следующие сведения: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программу проверки (утверждается Главой Варваровского сельсовета);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характер и состояние систем бухгалтерского учета и отчетности;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виды, методы и приемы, применяемые в процессе проведения контрольных мероприятий;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анализ соблюдения законодательства РФ, регламентирующего порядок осуществления финансово-хозяйственной деятельности;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выводы о результатах проведения контроля;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          Работники Варваровского сельсовета, допустившие недостатки, искажения и нарушения, в письменной форме представляют Главе Варваровского сельсовета объяснения по вопросам, относящимся к результатам проведения контроля.</w:t>
      </w:r>
    </w:p>
    <w:p w:rsidR="00C5086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2.5. По результатам проведения проверки главный бухгалтер Варваровского сельсовета (или лицо, уполномоченное Главой Варваровского сельсовета) разрабатывает план мероприятий по устранению выявленных недостатков и нарушений с указанием сроков и ответственных лиц, который утверждается Главой Варваровского сельсовета.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    По итогам рассмотрения проведенного анализа указанных результатов Главой Варваровского сельсовета главного администратора бюджетных средств принимаются решения с указанием сроков их выполнения, направленные </w:t>
      </w:r>
      <w:proofErr w:type="gramStart"/>
      <w:r w:rsidRPr="00BE367A">
        <w:rPr>
          <w:rFonts w:ascii="Times New Roman" w:hAnsi="Times New Roman" w:cs="Times New Roman"/>
          <w:color w:val="222222"/>
          <w:sz w:val="24"/>
          <w:szCs w:val="24"/>
        </w:rPr>
        <w:t>на</w:t>
      </w:r>
      <w:proofErr w:type="gramEnd"/>
      <w:r w:rsidRPr="00BE367A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    обеспечение применения эффективных автоматических контрольных действий в отношении отдельных операций и (или) устранение недостатков прикладных программных средств автоматизации контрольных действий;  </w:t>
      </w:r>
      <w:r w:rsidRPr="00BE367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  совершенствование способов и сроков совершения операций (действий по формированию документов, необходимых для выполнения внутренних бюджетных процедур);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  проведение мониторинга изменений бюджетного законодательства и иных нормативных правовых актов, регулирующих бюджетные правоотношения, а также положений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   повышение квалификации должностных лиц, выполняющих внутренние бюджетные процедуры.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По истечении установленного срока главный бухгалтер незамедлительно информирует Главу Варваровского сельсовета о выполнении мероприятий или их неисполнении с указанием причин неисполнения.</w:t>
      </w:r>
    </w:p>
    <w:p w:rsidR="00BE367A" w:rsidRDefault="00BE367A" w:rsidP="00BE367A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F13F9" w:rsidRPr="00BE367A" w:rsidRDefault="00BF13F9" w:rsidP="00BE367A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b/>
          <w:color w:val="222222"/>
          <w:sz w:val="24"/>
          <w:szCs w:val="24"/>
        </w:rPr>
        <w:t>3. Субъекты внутреннего контроля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3.1. В систему субъектов внутреннего контроля входят: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Глава Варваровского сельсовета;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комиссия по внутреннему контролю;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руководители и работники Варваровского сельсовета на всех уровнях;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сторонние организации или внешние аудиторы, привлекаемые для целей проверки финансово-хозяйственной деятельности Варваровского сельсовета.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  3.2.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Варваровского сельсовета,  а также организационно-распорядительными документами Варваровского сельсовета и должностными инструкциями работников.</w:t>
      </w:r>
    </w:p>
    <w:p w:rsidR="00BE367A" w:rsidRDefault="00BE367A" w:rsidP="00BE367A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F13F9" w:rsidRPr="00BE367A" w:rsidRDefault="00BF13F9" w:rsidP="00BE367A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b/>
          <w:color w:val="222222"/>
          <w:sz w:val="24"/>
          <w:szCs w:val="24"/>
        </w:rPr>
        <w:t>4. Права и обязанности субъектов контроля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 4.1. В ходе осуществления внутреннего финансового контроля субъекты контроля имеют право: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на доступ к документам, базам данных и регистрам, непосредственно связанным с вопросами проведения контрольного мероприятия;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на получение информации по вопросам, включенным в программу контрольного мероприятия;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на получение от должностных лиц Варваровского сельсовета письменных объяснений по вопросам, входящим в программу контрольного мероприятия;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на беспрепятственный допуск (с соблюдением установленного порядка) во все служебные помещения субъекта внутреннего контроля;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на расширение круга направлений (вопросов) проверки в случае необходимости такого расширения при выполнении основного задания.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4.2. Субъекты контроля обязаны: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обладать необходимыми профессиональными знаниями и навыками;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lastRenderedPageBreak/>
        <w:t>исполнять обязанности, предусмотренные должностными инструкциями и положением о внутреннем финансовом контроле;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соблюдать при осуществлении своей деятельности требования законодательства РФ;</w:t>
      </w:r>
    </w:p>
    <w:p w:rsidR="00C5086A" w:rsidRDefault="00C5086A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C5086A" w:rsidRDefault="00C5086A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обеспечивать сохранность и возврат полученных в объекте внутреннего контроля оригиналов документов;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соблюдать конфиденциальность полученной информации в связи с исполнением должностных обязанностей;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оформлять материалы проверки в соответствии с установленными требованиями.</w:t>
      </w:r>
    </w:p>
    <w:p w:rsidR="00E77D02" w:rsidRPr="00BE367A" w:rsidRDefault="00E77D02" w:rsidP="00BE367A">
      <w:pPr>
        <w:pStyle w:val="a3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F13F9" w:rsidRPr="00BE367A" w:rsidRDefault="00BF13F9" w:rsidP="00BE367A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b/>
          <w:color w:val="222222"/>
          <w:sz w:val="24"/>
          <w:szCs w:val="24"/>
        </w:rPr>
        <w:t>5. Ответственность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 5.1. Субъекты внутреннего контроля в рамках своей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 5.2. Ответственность за организацию и функционирование системы внутреннего контроля возлагается на главного бухгалтера Варваровского сельсовета, ответственного за финансово-экономический блок.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5.3. Лица, допустившие недостатки, искажения и нарушения, несут дисциплинарную ответственность в соответствии с требованиями Трудового кодекса РФ.</w:t>
      </w:r>
    </w:p>
    <w:p w:rsidR="00BE367A" w:rsidRDefault="00BE367A" w:rsidP="00BE367A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F13F9" w:rsidRPr="00BE367A" w:rsidRDefault="00BF13F9" w:rsidP="00BE367A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b/>
          <w:color w:val="222222"/>
          <w:sz w:val="24"/>
          <w:szCs w:val="24"/>
        </w:rPr>
        <w:t>6. Оценка состояния системы финансового контроля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6.1. Оценка эффективности системы внутреннего контроля в Варваровском сельсовете осуществляется субъектами внутреннего контроля и рассматривается на специальных совещаниях, проводимых Главой Варваровского сельсовета.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6.2. 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BE367A">
        <w:rPr>
          <w:rFonts w:ascii="Times New Roman" w:hAnsi="Times New Roman" w:cs="Times New Roman"/>
          <w:color w:val="222222"/>
          <w:sz w:val="24"/>
          <w:szCs w:val="24"/>
        </w:rPr>
        <w:t>контроль  за</w:t>
      </w:r>
      <w:proofErr w:type="gramEnd"/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соблюдением процедур внутреннего контроля осуществляются комиссией по внутреннему контролю.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       В рамках указанных полномочий комиссия по внутреннему контролю представляет Главе Варваровского сельсовета результаты проверок эффективности действующих процедур внутреннего контроля и (в случае необходимости) разработанные совместно с главным бухгалтером предложения по их совершенствованию.</w:t>
      </w:r>
    </w:p>
    <w:p w:rsidR="00BE367A" w:rsidRDefault="00BE367A" w:rsidP="00BE367A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F13F9" w:rsidRPr="00BE367A" w:rsidRDefault="00BF13F9" w:rsidP="00BE367A">
      <w:pPr>
        <w:pStyle w:val="a3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b/>
          <w:color w:val="222222"/>
          <w:sz w:val="24"/>
          <w:szCs w:val="24"/>
        </w:rPr>
        <w:t>7. Заключительные положения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7.1. Все изменения и дополнения к настоящему Положению утверждаются Главой Варваровского сельсовета.</w:t>
      </w:r>
    </w:p>
    <w:p w:rsidR="00BF13F9" w:rsidRPr="00BE367A" w:rsidRDefault="00BF13F9" w:rsidP="00BE367A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 xml:space="preserve">   7.2. Если в результате изменения действующего законодательства РФ отдельные статьи настоящего Положения вступят с ним в противоречие, эти статьи утрачивают силу и преимущественную силу имеют положения действующего законодательства РФ.</w:t>
      </w:r>
    </w:p>
    <w:p w:rsidR="00C5086A" w:rsidRDefault="00C5086A" w:rsidP="00C5086A">
      <w:pPr>
        <w:pStyle w:val="a3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C5086A" w:rsidRDefault="00C5086A" w:rsidP="00C5086A">
      <w:pPr>
        <w:pStyle w:val="a3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BF13F9" w:rsidRPr="00BE367A" w:rsidRDefault="00BF13F9" w:rsidP="00C5086A">
      <w:pPr>
        <w:pStyle w:val="a3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BE367A">
        <w:rPr>
          <w:rFonts w:ascii="Times New Roman" w:hAnsi="Times New Roman" w:cs="Times New Roman"/>
          <w:color w:val="222222"/>
          <w:sz w:val="24"/>
          <w:szCs w:val="24"/>
        </w:rPr>
        <w:t>----------------------------------------------------------</w:t>
      </w:r>
    </w:p>
    <w:p w:rsidR="00BF13F9" w:rsidRPr="00BE367A" w:rsidRDefault="00BF13F9" w:rsidP="00BE367A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:rsidR="00BF13F9" w:rsidRPr="00BE367A" w:rsidRDefault="00BF13F9" w:rsidP="00BE367A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:rsidR="00BF13F9" w:rsidRPr="00BE367A" w:rsidRDefault="00BF13F9" w:rsidP="00BE367A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:rsidR="00BF13F9" w:rsidRPr="00BE367A" w:rsidRDefault="00BF13F9" w:rsidP="00BE367A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:rsidR="00BF13F9" w:rsidRPr="00BE367A" w:rsidRDefault="00BF13F9" w:rsidP="00BE367A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:rsidR="00BF13F9" w:rsidRPr="00BE367A" w:rsidRDefault="00BF13F9" w:rsidP="00BE367A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:rsidR="00BF13F9" w:rsidRPr="00BE367A" w:rsidRDefault="00BF13F9" w:rsidP="00BE367A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:rsidR="00BF13F9" w:rsidRPr="00BE367A" w:rsidRDefault="00BF13F9" w:rsidP="00BE367A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:rsidR="00BF13F9" w:rsidRPr="00BE367A" w:rsidRDefault="00BF13F9" w:rsidP="00BE367A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:rsidR="00BF13F9" w:rsidRPr="00BE367A" w:rsidRDefault="00BF13F9" w:rsidP="00BE367A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:rsidR="00BF13F9" w:rsidRPr="00BE367A" w:rsidRDefault="00BF13F9" w:rsidP="00BE367A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:rsidR="00BF13F9" w:rsidRPr="00BE367A" w:rsidRDefault="00BF13F9" w:rsidP="00BE367A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</w:p>
    <w:p w:rsidR="00E77D02" w:rsidRPr="00BE367A" w:rsidRDefault="00BF13F9" w:rsidP="00BE36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67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34228D" w:rsidRPr="00BE36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7D02" w:rsidRPr="00BE367A" w:rsidRDefault="00E77D02" w:rsidP="00BE36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D02" w:rsidRPr="00BE367A" w:rsidRDefault="00E77D02" w:rsidP="00BE367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77D02" w:rsidRPr="00BE367A" w:rsidSect="001A4A97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1F6"/>
    <w:multiLevelType w:val="multilevel"/>
    <w:tmpl w:val="D9AE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22746"/>
    <w:multiLevelType w:val="multilevel"/>
    <w:tmpl w:val="E8C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9F4589"/>
    <w:multiLevelType w:val="multilevel"/>
    <w:tmpl w:val="9ECA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BF7E52"/>
    <w:multiLevelType w:val="multilevel"/>
    <w:tmpl w:val="AF40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4A06DA"/>
    <w:multiLevelType w:val="multilevel"/>
    <w:tmpl w:val="F6EA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8464C9"/>
    <w:multiLevelType w:val="multilevel"/>
    <w:tmpl w:val="937C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E42521"/>
    <w:multiLevelType w:val="multilevel"/>
    <w:tmpl w:val="28C6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6E7C72"/>
    <w:multiLevelType w:val="multilevel"/>
    <w:tmpl w:val="CEF6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995BE8"/>
    <w:multiLevelType w:val="multilevel"/>
    <w:tmpl w:val="50B6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E646FE"/>
    <w:multiLevelType w:val="multilevel"/>
    <w:tmpl w:val="70D4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F81775"/>
    <w:multiLevelType w:val="multilevel"/>
    <w:tmpl w:val="E3BC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F3340C"/>
    <w:multiLevelType w:val="multilevel"/>
    <w:tmpl w:val="02AE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E628D4"/>
    <w:multiLevelType w:val="multilevel"/>
    <w:tmpl w:val="EF16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5C62BD"/>
    <w:multiLevelType w:val="multilevel"/>
    <w:tmpl w:val="7AEA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2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23B"/>
    <w:rsid w:val="00034345"/>
    <w:rsid w:val="001A4A97"/>
    <w:rsid w:val="002501B5"/>
    <w:rsid w:val="00321C7C"/>
    <w:rsid w:val="0034228D"/>
    <w:rsid w:val="006410CC"/>
    <w:rsid w:val="00800C35"/>
    <w:rsid w:val="00805537"/>
    <w:rsid w:val="0089123B"/>
    <w:rsid w:val="00987B13"/>
    <w:rsid w:val="00BE367A"/>
    <w:rsid w:val="00BF13F9"/>
    <w:rsid w:val="00C106B4"/>
    <w:rsid w:val="00C5086A"/>
    <w:rsid w:val="00C611F8"/>
    <w:rsid w:val="00D442E5"/>
    <w:rsid w:val="00E7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23B"/>
    <w:pPr>
      <w:spacing w:after="0" w:line="240" w:lineRule="auto"/>
    </w:pPr>
  </w:style>
  <w:style w:type="paragraph" w:customStyle="1" w:styleId="ConsPlusNormal">
    <w:name w:val="ConsPlusNormal"/>
    <w:rsid w:val="00BF13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A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9</cp:revision>
  <cp:lastPrinted>2018-05-21T03:00:00Z</cp:lastPrinted>
  <dcterms:created xsi:type="dcterms:W3CDTF">2018-05-21T01:54:00Z</dcterms:created>
  <dcterms:modified xsi:type="dcterms:W3CDTF">2018-05-21T04:17:00Z</dcterms:modified>
</cp:coreProperties>
</file>