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7" w:rsidRPr="00E40CB7" w:rsidRDefault="00C728D1" w:rsidP="00E40CB7">
      <w:pPr>
        <w:pStyle w:val="a3"/>
        <w:jc w:val="center"/>
        <w:rPr>
          <w:sz w:val="28"/>
          <w:szCs w:val="28"/>
        </w:rPr>
      </w:pPr>
      <w:r>
        <w:rPr>
          <w:bCs/>
          <w:szCs w:val="24"/>
        </w:rPr>
        <w:t xml:space="preserve">                                                                                </w:t>
      </w:r>
      <w:r w:rsidR="00A27466">
        <w:rPr>
          <w:bCs/>
          <w:szCs w:val="24"/>
        </w:rPr>
        <w:t xml:space="preserve">    </w:t>
      </w:r>
    </w:p>
    <w:p w:rsidR="00220D97" w:rsidRDefault="00220D97" w:rsidP="00220D97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</w:t>
      </w:r>
      <w:r w:rsidR="00E40CB7">
        <w:rPr>
          <w:bCs/>
          <w:szCs w:val="24"/>
        </w:rPr>
        <w:t xml:space="preserve">     </w:t>
      </w:r>
      <w:r w:rsidR="009F20FC">
        <w:rPr>
          <w:bCs/>
          <w:szCs w:val="24"/>
        </w:rPr>
        <w:t xml:space="preserve">      </w:t>
      </w:r>
      <w:r w:rsidR="00641C2B">
        <w:rPr>
          <w:bCs/>
          <w:szCs w:val="24"/>
        </w:rPr>
        <w:t xml:space="preserve">         </w:t>
      </w:r>
      <w:r w:rsidR="001A4EAD">
        <w:rPr>
          <w:bCs/>
          <w:szCs w:val="24"/>
        </w:rPr>
        <w:t>Приложение № 3</w:t>
      </w:r>
    </w:p>
    <w:p w:rsidR="00220D97" w:rsidRDefault="00220D97" w:rsidP="00220D97">
      <w:pPr>
        <w:pStyle w:val="a3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</w:t>
      </w:r>
      <w:r w:rsidR="009F20FC">
        <w:rPr>
          <w:bCs/>
          <w:szCs w:val="24"/>
        </w:rPr>
        <w:t xml:space="preserve">                     </w:t>
      </w:r>
      <w:r w:rsidR="00641C2B">
        <w:rPr>
          <w:bCs/>
          <w:szCs w:val="24"/>
        </w:rPr>
        <w:t xml:space="preserve">      </w:t>
      </w:r>
      <w:r>
        <w:rPr>
          <w:bCs/>
          <w:szCs w:val="24"/>
        </w:rPr>
        <w:t>к аукционной документации</w:t>
      </w:r>
      <w:r w:rsidR="00281526">
        <w:rPr>
          <w:bCs/>
          <w:szCs w:val="24"/>
        </w:rPr>
        <w:t xml:space="preserve"> №6</w:t>
      </w:r>
    </w:p>
    <w:p w:rsidR="00D651E2" w:rsidRDefault="00641C2B" w:rsidP="00641C2B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D651E2">
        <w:rPr>
          <w:bCs/>
          <w:sz w:val="22"/>
          <w:szCs w:val="22"/>
        </w:rPr>
        <w:t xml:space="preserve">(проект договора аренды лот № </w:t>
      </w:r>
      <w:r w:rsidR="00D627C6">
        <w:rPr>
          <w:bCs/>
          <w:sz w:val="22"/>
          <w:szCs w:val="22"/>
        </w:rPr>
        <w:t>3</w:t>
      </w:r>
      <w:r w:rsidR="00D651E2">
        <w:rPr>
          <w:bCs/>
          <w:sz w:val="22"/>
          <w:szCs w:val="22"/>
        </w:rPr>
        <w:t>)</w:t>
      </w:r>
    </w:p>
    <w:p w:rsidR="00220D97" w:rsidRDefault="00220D97" w:rsidP="00220D97">
      <w:pPr>
        <w:pStyle w:val="a3"/>
        <w:jc w:val="center"/>
        <w:rPr>
          <w:bCs/>
          <w:szCs w:val="24"/>
        </w:rPr>
      </w:pPr>
    </w:p>
    <w:p w:rsidR="00220D97" w:rsidRDefault="00220D97" w:rsidP="00220D97">
      <w:pPr>
        <w:pStyle w:val="a3"/>
        <w:jc w:val="center"/>
        <w:rPr>
          <w:bCs/>
          <w:szCs w:val="24"/>
        </w:rPr>
      </w:pPr>
    </w:p>
    <w:p w:rsidR="00220D97" w:rsidRDefault="00220D97" w:rsidP="00220D97">
      <w:pPr>
        <w:pStyle w:val="a3"/>
        <w:jc w:val="center"/>
        <w:rPr>
          <w:szCs w:val="24"/>
        </w:rPr>
      </w:pPr>
      <w:r>
        <w:rPr>
          <w:bCs/>
          <w:szCs w:val="24"/>
        </w:rPr>
        <w:t>ДОГОВОР</w:t>
      </w:r>
    </w:p>
    <w:p w:rsidR="00220D97" w:rsidRDefault="00220D97" w:rsidP="00220D97">
      <w:pPr>
        <w:pStyle w:val="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b w:val="0"/>
          <w:bCs/>
          <w:sz w:val="24"/>
          <w:szCs w:val="24"/>
        </w:rPr>
        <w:t>аренды нежилого помещения</w:t>
      </w:r>
    </w:p>
    <w:p w:rsidR="00220D97" w:rsidRDefault="00220D97" w:rsidP="00220D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Варваровка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21E6">
        <w:rPr>
          <w:rFonts w:ascii="Times New Roman" w:hAnsi="Times New Roman" w:cs="Times New Roman"/>
          <w:sz w:val="24"/>
          <w:szCs w:val="24"/>
        </w:rPr>
        <w:t xml:space="preserve"> </w:t>
      </w:r>
      <w:r w:rsidR="00281526">
        <w:rPr>
          <w:rFonts w:ascii="Times New Roman" w:hAnsi="Times New Roman" w:cs="Times New Roman"/>
          <w:sz w:val="24"/>
          <w:szCs w:val="24"/>
        </w:rPr>
        <w:t xml:space="preserve">                «__»  _____ 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20D97" w:rsidRDefault="00220D97" w:rsidP="00220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Варваровского сельсовета, именуемая в дальнейшем «Арендодатель» в лице  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Устава, и  </w:t>
      </w:r>
      <w: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«Арендатор», заключили настоящий договор о нижеследующем:</w:t>
      </w:r>
    </w:p>
    <w:p w:rsidR="00220D97" w:rsidRDefault="00220D97" w:rsidP="00220D9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ОБЩИЕ ПОЛОЖЕНИЯ</w:t>
      </w:r>
      <w:r>
        <w:rPr>
          <w:rFonts w:ascii="Times New Roman" w:hAnsi="Times New Roman" w:cs="Times New Roman"/>
          <w:b/>
          <w:sz w:val="24"/>
        </w:rPr>
        <w:t>.</w:t>
      </w:r>
    </w:p>
    <w:p w:rsidR="00220D97" w:rsidRDefault="00220D97" w:rsidP="00220D97">
      <w:pPr>
        <w:pStyle w:val="a7"/>
        <w:ind w:firstLine="0"/>
        <w:jc w:val="both"/>
        <w:rPr>
          <w:szCs w:val="24"/>
        </w:rPr>
      </w:pPr>
      <w:r>
        <w:t xml:space="preserve">1.1. На основании протокола заседания комиссии по проведению торгов в форме открытого аукциона от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 xml:space="preserve">. Арендодатель передает, а Арендатор принимает во временное владение и пользование,  нежилое помещение, расположенное по адресу: </w:t>
      </w:r>
      <w:proofErr w:type="gramStart"/>
      <w:r>
        <w:rPr>
          <w:szCs w:val="24"/>
        </w:rPr>
        <w:t xml:space="preserve">Октябрьский р-он, с. Варваровка, ул. Молодежная д. 1, этаж 1 пом.97, площадью 34,8 кв.м. Цель </w:t>
      </w:r>
      <w:proofErr w:type="spellStart"/>
      <w:r>
        <w:rPr>
          <w:szCs w:val="24"/>
        </w:rPr>
        <w:t>использования:__________</w:t>
      </w:r>
      <w:proofErr w:type="spellEnd"/>
      <w:r>
        <w:rPr>
          <w:szCs w:val="24"/>
        </w:rPr>
        <w:t xml:space="preserve">.  </w:t>
      </w:r>
      <w:proofErr w:type="gramEnd"/>
    </w:p>
    <w:p w:rsidR="00220D97" w:rsidRDefault="00220D97" w:rsidP="00220D97">
      <w:pPr>
        <w:pStyle w:val="a3"/>
      </w:pPr>
      <w:r>
        <w:t>1.2. Передача помещения оформляется актом приема-передачи (приложение № 1), который составляется и подписывается Сторонами в 2-х экземплярах, и является  неотъемлемой  частью Договора.</w:t>
      </w:r>
    </w:p>
    <w:p w:rsidR="00220D97" w:rsidRDefault="00220D97" w:rsidP="00220D97">
      <w:pPr>
        <w:pStyle w:val="a3"/>
      </w:pPr>
      <w:r>
        <w:t xml:space="preserve">Срок действия договора аренды устанавливается на 11 месяцев 25 дней: </w:t>
      </w:r>
      <w:proofErr w:type="spellStart"/>
      <w:proofErr w:type="gramStart"/>
      <w:r>
        <w:t>с</w:t>
      </w:r>
      <w:proofErr w:type="gramEnd"/>
      <w:r>
        <w:t>____</w:t>
      </w:r>
      <w:proofErr w:type="spellEnd"/>
      <w:r>
        <w:t xml:space="preserve">. по </w:t>
      </w:r>
      <w:proofErr w:type="spellStart"/>
      <w:r>
        <w:t>______г</w:t>
      </w:r>
      <w:proofErr w:type="spellEnd"/>
      <w:r>
        <w:t>.</w:t>
      </w:r>
    </w:p>
    <w:p w:rsidR="00220D97" w:rsidRDefault="00220D97" w:rsidP="00220D97">
      <w:pPr>
        <w:pStyle w:val="a3"/>
      </w:pPr>
      <w:r>
        <w:t xml:space="preserve">1.3.Передача помещения в аренду не влечет передачу права собственности на него. Выкуп арендуемого помещения может быть осуществлен только с согласия Арендодателя в установленном законодательством порядке.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Имущество, передаваемое в аренду, является собственностью Арендодателя, свободно от прав третьих лиц, включая залог и арест. 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Арендная плата и порядок расчетов.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месячной арендной платы за арендуемое помещение на момент заключения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__ копеек, без учета НДС. Годовой размер арендной платы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()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 коп., без учета НДС.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– налог на добавленную стоимость. Арендатор самостоятельно перечисляет в доход федерального бюджета в установленном порядке отдельным платежным поручением.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Арендная плата вносится ежемесячно в срок до  15 числа следующего за отчетным месяцем непосредственно Арендатором на расчетный счет Арендодателя или иным образом по соглашению сторон.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Размер годовой арендной платы (приложение №2) может быть пересмотрен в случае централизованного изменения цен и тарифов, вида деятельности Арендатора, изменения порядка определения величины арендной платы и в других случаях, предусмотренных законодательными актами Российской Федерации, но не более одного раза в год. Изменение размеров арендной платы и порядка ее внесения оформляется в письменном виде (Дополнительное соглашение). 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проведении арендатором ремонтных работ, смета подлежит согласованию с собственником объекта недвижимости до начала проведения работ. Возмещение арендодателем стоимости произведенных арендатором неотделимых улучшений производиться  путем зачета денежных средств, в счет причитающейся с арендатора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арендной платы. Произведенные неотделимые улучшения  являются собственностью арендодателя. Зачету подлежат затраты арендатора (согласованная </w:t>
      </w:r>
      <w:r>
        <w:rPr>
          <w:rFonts w:ascii="Times New Roman" w:hAnsi="Times New Roman" w:cs="Times New Roman"/>
          <w:color w:val="262626"/>
          <w:sz w:val="24"/>
          <w:szCs w:val="24"/>
        </w:rPr>
        <w:t>смета расходов)</w:t>
      </w:r>
      <w:r>
        <w:rPr>
          <w:rFonts w:ascii="Times New Roman" w:hAnsi="Times New Roman" w:cs="Times New Roman"/>
          <w:sz w:val="24"/>
          <w:szCs w:val="24"/>
        </w:rPr>
        <w:t>, произведенные в период действия договора.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2.5.Текущий ремонт арендуемого помещения  производить за счет средств Арендатора.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Затраты на содержание в сумму арендной платы не входят.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Арендатор обязан: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Заключать договоры с соответствующими организациями на оплату услуг по техническому обслуживанию арендуемых помещений и мест общего пользования (уборка, вывоз мусора, обслуживание коммуникаций, охрана и т.д.), а также отдельные договоры на оплату коммунальных услуг (тепло, вода, электроэнергия). В течение 15 дней после заключения настоящего договора предоставить копии заключенных вышеуказанных договоров. 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Своевременно оплачивать арендную плату за арендуемое здание на условиях и в сроки согласно п.2.2.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Использовать арендованное помещение в соответствии с целевым назначением, указанным в Договоре.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Устранять материальный ущерб, причиненный помещению в результате его действий (бездействия).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Своевременно производить текущий ремонт указанного в п.п. 1.1, 1.2 помещения;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производить без согласия Арендодателя работы по улучшению и перепланировке арендуемого помещения.</w:t>
      </w:r>
    </w:p>
    <w:p w:rsidR="00220D97" w:rsidRDefault="00220D97" w:rsidP="00220D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7. Поддерживать надлежащий порядок в арендуемом имуществе и прилегающих местах общего пользования, соблюдать предусмотренные технические, противопожарные, санитарные и иные требования, предъявляемые к пользованию нежилыми помещениями</w:t>
      </w:r>
      <w:r>
        <w:rPr>
          <w:rFonts w:ascii="Calibri" w:hAnsi="Calibri" w:cs="Calibri"/>
        </w:rPr>
        <w:t>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истечении срока действия договора аренды или в случае его досрочного расторжения передать арендуемое помещение Арендодателю в том состоянии, в котором оно было  получено, с учетом нормального износа по акту приемки-передачи в срок 5 дней с момента прекращения договорных отношений.</w:t>
      </w:r>
    </w:p>
    <w:p w:rsidR="00220D97" w:rsidRPr="00B41102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1102">
        <w:rPr>
          <w:rFonts w:ascii="Times New Roman" w:hAnsi="Times New Roman" w:cs="Times New Roman"/>
          <w:sz w:val="24"/>
          <w:szCs w:val="24"/>
        </w:rPr>
        <w:t>3.2. Арендатор имеет право: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Пользоваться арендуем помещением в соответствии с условиями настоящего Договора.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Преимущественное право на заключение договора аренды на новый срок при надлежащем исполнении предусмотренных Договором обязательств.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согласия Арендодателя производить необходимые улучшения и перепланировку арендованного помещения в целях совершенствования технологических процессов в рамках своей деятельности в соответствии с п. 1.1. договора.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1102">
        <w:rPr>
          <w:rFonts w:ascii="Times New Roman" w:hAnsi="Times New Roman" w:cs="Times New Roman"/>
          <w:sz w:val="24"/>
          <w:szCs w:val="24"/>
        </w:rPr>
        <w:t xml:space="preserve">4. Досрочно расторгнуть Договор в целом, предупредив об этом Арендодателя письменно не </w:t>
      </w:r>
      <w:proofErr w:type="gramStart"/>
      <w:r w:rsidRPr="00B41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41102">
        <w:rPr>
          <w:rFonts w:ascii="Times New Roman" w:hAnsi="Times New Roman" w:cs="Times New Roman"/>
          <w:sz w:val="24"/>
          <w:szCs w:val="24"/>
        </w:rPr>
        <w:t xml:space="preserve"> чем за 1 месяц до расторжения Договора. Арендатор имеет право расторгнуть Договор немедленно, если помещение окажется в состоянии не пригодном для использования не по вине Арендатора. </w:t>
      </w:r>
    </w:p>
    <w:p w:rsidR="00220D97" w:rsidRPr="00C83A5F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 xml:space="preserve">5. С письменного согласия Арендодателя сдавать помещения в субаренду с </w:t>
      </w:r>
      <w:proofErr w:type="gramStart"/>
      <w:r w:rsidRPr="00C83A5F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C83A5F">
        <w:rPr>
          <w:rFonts w:ascii="Times New Roman" w:hAnsi="Times New Roman" w:cs="Times New Roman"/>
          <w:sz w:val="24"/>
          <w:szCs w:val="24"/>
        </w:rPr>
        <w:t xml:space="preserve"> предоставление Арендодателю договоров субаренды. К договору субаренды применяются правила о договоре аренды.</w:t>
      </w:r>
    </w:p>
    <w:p w:rsidR="00220D97" w:rsidRPr="00C83A5F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 xml:space="preserve">Передаче Арендатором имущества в субаренду </w:t>
      </w:r>
      <w:proofErr w:type="gramStart"/>
      <w:r w:rsidRPr="00C83A5F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C83A5F">
        <w:rPr>
          <w:rFonts w:ascii="Times New Roman" w:hAnsi="Times New Roman" w:cs="Times New Roman"/>
          <w:sz w:val="24"/>
          <w:szCs w:val="24"/>
        </w:rPr>
        <w:t xml:space="preserve"> только на следующих условиях: </w:t>
      </w:r>
    </w:p>
    <w:p w:rsidR="00220D97" w:rsidRPr="00C83A5F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а) арендатор не допускал просрочки внесения арендной платы и иных платежей, предусмотренных договором;</w:t>
      </w:r>
    </w:p>
    <w:p w:rsidR="00220D97" w:rsidRPr="00C83A5F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б) договор субаренды не может быть заключен на срок, превышающий срок договора аренды;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Арендодатель обязан: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Передавать имущество Арендатору по акту с отражением в нём технического состояния помещения.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Производить инвентаризацию сдаваемого в аренду имущества;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Предоставлять по письменному требованию Арендатора расшифровки начисленных сумм арендной платы и по возмещению затрат на содержание арендуемого здания.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Принимать на рассмотрение и согласование предложения Арендатора об улучшениях арендуемого помещения, его перепланировку и ремонт.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Арендодатель имеет право: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вмешиваясь в хозяйственную деятельность Арендатора, контролировать своевременность перечисления арендной платы и исполнение Арендатором иных предусмотренных договором обязательств.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возмещение убытков, причиненных действиями или бездействием Арендатора, повлекшими повреждение или уничтожение переданных в аренду помещений, а также иных убытков, возникших в связи с неисполнением или ненадлежащим исполнением Арендатором своих обязательств.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одностороннее досрочное расторжение Договора в случаях, предусмотренных Договором и законом.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 и порядок разрешения споров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просрочке внесения арендной платы или иных платежей, предусмотренных договором, Арендатор уплачивает Арендодателю пени в размере 0,1% от суммы платежа за каждый день просрочки.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Арендодатель отвечает за недостатки переданного в аренду помещения, полностью или частично препятствующие его использованию по назначению, в соответствии со ст. 612 ГК РФ.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нарушении срока возврата арендованного помещения, Арендатор уплачивает Арендодателю арендную плату за все время просрочки и возмещает убытки, причиненные Арендодателю в части не покрытой арендными платежами.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Возмещение убытков и уплата процентов (неустойки) не освобождают должника от выполнения лежащих на нем обязанностей или устранений допущенных им нарушений. Уплата санкций по договору производится на расчетный счет Арендодателя.</w:t>
      </w:r>
    </w:p>
    <w:p w:rsidR="00220D97" w:rsidRDefault="00220D97" w:rsidP="00220D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Если арендатор не заключит договор с ресурсоснабжающей организацией, то он обязан возместить арендодателю все понесенные им убытки в связи с оплатой коммунальных услуг, потребленных арендатором с момента передачи ему имущества.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Споры между сторонами по исполнению Договора разрешаются путём переговоров, а при невозможности прийти к согласию передаются на рассмотрение в судебном порядке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изменения, расторжения и продления договора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может быть изменен или расторгнут письменными Дополнительными соглашениями сторон за исключением предусмотренных Договором случаев одностороннего изменения или расторжения Договора.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требованию Арендодателя в следующих случаях: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при использовании Арендатором помещения в целом или части его не в соответствии с целевым назначением, при сдаче его в субаренду без письменного согласия Арендодателя, а также при использовании арендных прав в качестве вклада в другое юридическое лицо или предмета залога;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при переделке или перепланировке Арендатором помещения без предварительного письменного согласия Арендодателя;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если Арендатор не внес арендной платы согласно п. 2.2. договора, а также платы по возмещению затрат на содержание согласно п. 2.6. в течение 2 месяцев подряд, независимо от возмещения вреда и уплаты договорных и законодательных санкций.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 изменении наименования, местонахождения, банковский реквизитов или реорганизации одной из сторон, Сторона обязана письменно в двухнедельный срок после произошедших изменений сообщить другой Стороне о данных изменениях.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Перемена собственника, арендуемого имущества не является основанием для изменений условий или расторжения настоящего договора. При этом договор подлежит переоформлению путем заключения дополнительного соглашения.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Стоимость неотделимых улучшений арендованного имущества после прекращения действия настоящего договора возмещению Арендатору не подлежит.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Расходы Арендатора на текущий ремонт, реконструкцию и содержание арендуемого Имущества не является основанием для снижения арендной платы.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Взаимоотношения Сторон, не урегулированные настоящим договором, регламентируются законодательством РФ.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Споры, возникающие из настоящего договора и в связи с ним, подлежат рассмотрению в суде, третейском и арбитражном судах в соответствии с их компетенцией, после соблюдения досудебного порядка урегулирования спора.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6.7. Действие настоящего договора распространяется на период фактического пользования Арендатором имущества по настоящему договору (в соответствии с Актом приема-передачи).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Договор составлен в двух  экземплярах, имеющих равную юридическую силу, по одному для каждой из Сторон.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220D97" w:rsidRDefault="00220D97" w:rsidP="00220D97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АРЕНДОДАТЕЛЬ                                                                         АРЕНДАТОР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3"/>
        <w:gridCol w:w="4781"/>
      </w:tblGrid>
      <w:tr w:rsidR="00220D97" w:rsidTr="00ED71C4">
        <w:tc>
          <w:tcPr>
            <w:tcW w:w="5481" w:type="dxa"/>
          </w:tcPr>
          <w:p w:rsidR="00D627C6" w:rsidRPr="004647D3" w:rsidRDefault="00D627C6" w:rsidP="00D627C6">
            <w:pPr>
              <w:pStyle w:val="a5"/>
            </w:pPr>
            <w:r w:rsidRPr="004647D3">
              <w:t>Муниципальное образование Варваровский сельсовет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Октябрьского района, </w:t>
            </w:r>
            <w:proofErr w:type="gramStart"/>
            <w:r w:rsidRPr="004647D3">
              <w:t>с</w:t>
            </w:r>
            <w:proofErr w:type="gramEnd"/>
            <w:r w:rsidRPr="004647D3">
              <w:t xml:space="preserve">. Варваровка, 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 ул. Молодежная м-н 1, д.11</w:t>
            </w:r>
          </w:p>
          <w:p w:rsidR="00D627C6" w:rsidRPr="004647D3" w:rsidRDefault="00D627C6" w:rsidP="00D627C6">
            <w:pPr>
              <w:pStyle w:val="a5"/>
            </w:pPr>
            <w:r w:rsidRPr="004647D3">
              <w:t>ИНН 2821000734  КПП 282101001</w:t>
            </w:r>
          </w:p>
          <w:p w:rsidR="00D627C6" w:rsidRDefault="00D627C6" w:rsidP="00D627C6">
            <w:pPr>
              <w:pStyle w:val="a5"/>
            </w:pPr>
            <w:r>
              <w:t xml:space="preserve">БИК 011012100  </w:t>
            </w:r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чёт</w:t>
            </w:r>
            <w:proofErr w:type="spellEnd"/>
            <w:r>
              <w:t xml:space="preserve"> 40102810245370000015</w:t>
            </w:r>
          </w:p>
          <w:p w:rsidR="00D627C6" w:rsidRDefault="00D627C6" w:rsidP="00D627C6">
            <w:pPr>
              <w:pStyle w:val="a5"/>
            </w:pPr>
            <w:proofErr w:type="spellStart"/>
            <w:r>
              <w:t>Расч</w:t>
            </w:r>
            <w:proofErr w:type="gramStart"/>
            <w:r>
              <w:t>.с</w:t>
            </w:r>
            <w:proofErr w:type="gramEnd"/>
            <w:r>
              <w:t>чёт</w:t>
            </w:r>
            <w:proofErr w:type="spellEnd"/>
            <w:r>
              <w:t xml:space="preserve"> 40204810900000000146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Банк </w:t>
            </w:r>
            <w:r>
              <w:t xml:space="preserve">получателя: ОТДЕЛЕНИЕ БЛАГОВЕЩЕНСК//УФК по Амурской области, </w:t>
            </w:r>
            <w:proofErr w:type="gramStart"/>
            <w:r>
              <w:t>г</w:t>
            </w:r>
            <w:proofErr w:type="gramEnd"/>
            <w:r>
              <w:t>. Благовещенск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Получатель: УФК по Амурской области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Администрация Варваровского сельсовета                                               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ОКАТО 10238805000 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Назначение платежа: за аренду имущества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находящегося в государственной</w:t>
            </w:r>
          </w:p>
          <w:p w:rsidR="00D627C6" w:rsidRPr="004647D3" w:rsidRDefault="00D627C6" w:rsidP="00D627C6">
            <w:pPr>
              <w:pStyle w:val="a5"/>
            </w:pPr>
            <w:r w:rsidRPr="004647D3">
              <w:t xml:space="preserve"> муниципальной собственности, </w:t>
            </w:r>
          </w:p>
          <w:p w:rsidR="00D627C6" w:rsidRDefault="00D627C6" w:rsidP="00D627C6">
            <w:pPr>
              <w:pStyle w:val="a5"/>
            </w:pPr>
            <w:r w:rsidRPr="004647D3">
              <w:t xml:space="preserve"> КБК 01711105035100000120</w:t>
            </w:r>
            <w:r>
              <w:t xml:space="preserve">  </w:t>
            </w:r>
          </w:p>
          <w:p w:rsidR="00D627C6" w:rsidRPr="00D627C6" w:rsidRDefault="00D627C6" w:rsidP="00D627C6">
            <w:pPr>
              <w:pStyle w:val="a5"/>
              <w:rPr>
                <w:sz w:val="22"/>
                <w:szCs w:val="22"/>
              </w:rPr>
            </w:pPr>
            <w:r w:rsidRPr="00D627C6">
              <w:rPr>
                <w:sz w:val="22"/>
                <w:szCs w:val="22"/>
              </w:rPr>
              <w:t>Казначейский счет 03100643000000012300</w:t>
            </w:r>
          </w:p>
          <w:p w:rsidR="00D627C6" w:rsidRPr="00D627C6" w:rsidRDefault="00D627C6" w:rsidP="00D627C6">
            <w:pPr>
              <w:pStyle w:val="a5"/>
              <w:rPr>
                <w:sz w:val="22"/>
                <w:szCs w:val="22"/>
              </w:rPr>
            </w:pPr>
            <w:r w:rsidRPr="00D627C6">
              <w:rPr>
                <w:sz w:val="22"/>
                <w:szCs w:val="22"/>
              </w:rPr>
              <w:t>ОКТМО 10638405</w:t>
            </w:r>
          </w:p>
          <w:p w:rsidR="00220D97" w:rsidRPr="00D627C6" w:rsidRDefault="00D627C6" w:rsidP="00D627C6">
            <w:pPr>
              <w:rPr>
                <w:sz w:val="22"/>
                <w:szCs w:val="22"/>
                <w:lang w:eastAsia="en-US"/>
              </w:rPr>
            </w:pPr>
            <w:r w:rsidRPr="00D627C6">
              <w:rPr>
                <w:sz w:val="22"/>
                <w:szCs w:val="22"/>
              </w:rPr>
              <w:t>ОГРН 1022801063207</w:t>
            </w:r>
          </w:p>
          <w:p w:rsidR="00220D97" w:rsidRDefault="00220D97" w:rsidP="00ED71C4">
            <w:pPr>
              <w:rPr>
                <w:lang w:eastAsia="en-US"/>
              </w:rPr>
            </w:pPr>
            <w:r w:rsidRPr="00704B9A">
              <w:t xml:space="preserve"> </w:t>
            </w:r>
          </w:p>
        </w:tc>
        <w:tc>
          <w:tcPr>
            <w:tcW w:w="5481" w:type="dxa"/>
          </w:tcPr>
          <w:p w:rsidR="00220D97" w:rsidRDefault="00220D97" w:rsidP="00ED71C4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</w:p>
          <w:p w:rsidR="00220D97" w:rsidRDefault="00220D97" w:rsidP="00ED71C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20D97" w:rsidRDefault="00220D97" w:rsidP="00220D97">
      <w:pPr>
        <w:jc w:val="right"/>
        <w:rPr>
          <w:rFonts w:ascii="Times New Roman" w:hAnsi="Times New Roman" w:cs="Times New Roman"/>
        </w:rPr>
      </w:pPr>
    </w:p>
    <w:p w:rsidR="00220D97" w:rsidRDefault="00220D97" w:rsidP="00220D97">
      <w:pPr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__________________ 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tabs>
          <w:tab w:val="left" w:pos="5790"/>
        </w:tabs>
        <w:rPr>
          <w:rFonts w:ascii="Times New Roman" w:hAnsi="Times New Roman" w:cs="Times New Roman"/>
        </w:rPr>
      </w:pPr>
    </w:p>
    <w:p w:rsidR="00220D97" w:rsidRDefault="00220D97" w:rsidP="00220D97">
      <w:pPr>
        <w:jc w:val="right"/>
        <w:rPr>
          <w:rFonts w:ascii="Times New Roman" w:hAnsi="Times New Roman" w:cs="Times New Roman"/>
        </w:rPr>
      </w:pPr>
    </w:p>
    <w:p w:rsidR="00220D97" w:rsidRDefault="00220D97" w:rsidP="00220D97">
      <w:pPr>
        <w:jc w:val="right"/>
        <w:rPr>
          <w:rFonts w:ascii="Times New Roman" w:hAnsi="Times New Roman" w:cs="Times New Roman"/>
        </w:rPr>
      </w:pPr>
    </w:p>
    <w:p w:rsidR="00220D97" w:rsidRDefault="00D627C6" w:rsidP="00F92E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92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20D9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20D97" w:rsidRDefault="00220D97" w:rsidP="00220D9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аренды №___ </w:t>
      </w:r>
    </w:p>
    <w:p w:rsidR="00220D97" w:rsidRDefault="00220D97" w:rsidP="00220D9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0D4E">
        <w:rPr>
          <w:rFonts w:ascii="Times New Roman" w:hAnsi="Times New Roman" w:cs="Times New Roman"/>
          <w:sz w:val="24"/>
          <w:szCs w:val="24"/>
        </w:rPr>
        <w:t>«___»</w:t>
      </w:r>
      <w:r w:rsidR="00281526">
        <w:rPr>
          <w:rFonts w:ascii="Times New Roman" w:hAnsi="Times New Roman" w:cs="Times New Roman"/>
          <w:sz w:val="24"/>
          <w:szCs w:val="24"/>
        </w:rPr>
        <w:t>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220D97" w:rsidRDefault="00220D97" w:rsidP="00220D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помещения</w:t>
      </w:r>
    </w:p>
    <w:p w:rsidR="00220D97" w:rsidRDefault="00220D97" w:rsidP="00220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D97" w:rsidRDefault="00281526" w:rsidP="00220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  20__</w:t>
      </w:r>
      <w:r w:rsidR="00220D9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proofErr w:type="gramStart"/>
      <w:r w:rsidR="00220D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0D97">
        <w:rPr>
          <w:rFonts w:ascii="Times New Roman" w:hAnsi="Times New Roman" w:cs="Times New Roman"/>
          <w:sz w:val="24"/>
          <w:szCs w:val="24"/>
        </w:rPr>
        <w:t>. Варваровка</w:t>
      </w:r>
    </w:p>
    <w:p w:rsidR="00220D97" w:rsidRDefault="00220D97" w:rsidP="00220D9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Варваровского сельсовета, именуемая в дальнейшем «Арендодатель» в лице  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Устава, и  </w:t>
      </w:r>
      <w: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«Арендатор», составили настоящий акт о нижеследующем: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основании договора аренды не</w:t>
      </w:r>
      <w:r w:rsidR="00281526">
        <w:rPr>
          <w:rFonts w:ascii="Times New Roman" w:hAnsi="Times New Roman" w:cs="Times New Roman"/>
          <w:sz w:val="24"/>
          <w:szCs w:val="24"/>
        </w:rPr>
        <w:t>жилого помещения  от «__»____20__</w:t>
      </w:r>
      <w:r w:rsidR="006F6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Арендодатель </w:t>
      </w:r>
      <w:r>
        <w:rPr>
          <w:rFonts w:ascii="Times New Roman" w:hAnsi="Times New Roman" w:cs="Times New Roman"/>
          <w:bCs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Арендатору во временное владение и пользование нежилое помещение, общей площадью 34,8</w:t>
      </w:r>
      <w:r w:rsidRPr="0042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метра,  расположенного по адресу: Октябрьский район, с. Варваровка, ул. Молодежная д.1 этаж 1 пом.97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 xml:space="preserve">а Арендатор </w:t>
      </w:r>
      <w:r>
        <w:rPr>
          <w:rFonts w:ascii="Times New Roman" w:hAnsi="Times New Roman" w:cs="Times New Roman"/>
          <w:sz w:val="24"/>
          <w:szCs w:val="24"/>
        </w:rPr>
        <w:t xml:space="preserve">принимает нежилое  помещение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Арендатор удовлетворен качественным состоянием принимаемого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 нежилого помещения, установленным путем его внешнего осмотра и не обнаружил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осмотре каких-либо недостатков и дефектов, о которых ему не сообщил Арендодатель. </w:t>
      </w:r>
    </w:p>
    <w:p w:rsidR="00220D97" w:rsidRDefault="00220D97" w:rsidP="00220D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Арендатор не имеет никаких претензий к Арендодателю в отношении переданного ему в аренду нежилого помещения.</w:t>
      </w:r>
    </w:p>
    <w:p w:rsidR="00220D97" w:rsidRDefault="00220D97" w:rsidP="00220D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0D97" w:rsidRDefault="00220D97" w:rsidP="00220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                   Принял:</w:t>
      </w: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</w:t>
      </w: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(печать)                                                                                                        (печать)              </w:t>
      </w: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ind w:firstLine="708"/>
      </w:pPr>
    </w:p>
    <w:p w:rsidR="00220D97" w:rsidRDefault="00220D97" w:rsidP="00220D97">
      <w:pPr>
        <w:ind w:firstLine="708"/>
      </w:pPr>
    </w:p>
    <w:p w:rsidR="00220D97" w:rsidRDefault="00220D97" w:rsidP="00220D97">
      <w:pPr>
        <w:ind w:firstLine="708"/>
      </w:pPr>
    </w:p>
    <w:p w:rsidR="00220D97" w:rsidRDefault="00220D97" w:rsidP="00220D97">
      <w:pPr>
        <w:jc w:val="right"/>
        <w:rPr>
          <w:rFonts w:ascii="Times New Roman" w:hAnsi="Times New Roman" w:cs="Times New Roman"/>
        </w:rPr>
      </w:pPr>
    </w:p>
    <w:p w:rsidR="00220D97" w:rsidRDefault="00220D97" w:rsidP="00220D97">
      <w:pPr>
        <w:jc w:val="right"/>
        <w:rPr>
          <w:rFonts w:ascii="Times New Roman" w:hAnsi="Times New Roman" w:cs="Times New Roman"/>
        </w:rPr>
      </w:pPr>
    </w:p>
    <w:p w:rsidR="00220D97" w:rsidRDefault="00220D97" w:rsidP="00220D97">
      <w:pPr>
        <w:jc w:val="right"/>
        <w:rPr>
          <w:rFonts w:ascii="Times New Roman" w:hAnsi="Times New Roman" w:cs="Times New Roman"/>
        </w:rPr>
      </w:pPr>
    </w:p>
    <w:p w:rsidR="00220D97" w:rsidRDefault="00220D97" w:rsidP="00220D97">
      <w:pPr>
        <w:jc w:val="right"/>
        <w:rPr>
          <w:rFonts w:ascii="Times New Roman" w:hAnsi="Times New Roman" w:cs="Times New Roman"/>
        </w:rPr>
      </w:pPr>
    </w:p>
    <w:p w:rsidR="00220D97" w:rsidRDefault="00220D97" w:rsidP="00220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D97" w:rsidRDefault="001A4EAD" w:rsidP="001A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20D97" w:rsidRPr="00C728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A4EAD" w:rsidRDefault="001A4EAD" w:rsidP="001A4EA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аренды №___ </w:t>
      </w:r>
    </w:p>
    <w:p w:rsidR="001A4EAD" w:rsidRPr="00C728D1" w:rsidRDefault="00281526" w:rsidP="001A4EAD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«___»________20__</w:t>
      </w:r>
      <w:r w:rsidR="001A4EA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20D97" w:rsidRPr="00F40A6C" w:rsidRDefault="00220D97" w:rsidP="00220D97"/>
    <w:p w:rsidR="00220D97" w:rsidRPr="00DA4B81" w:rsidRDefault="00220D97" w:rsidP="00220D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B81">
        <w:rPr>
          <w:rFonts w:ascii="Times New Roman" w:hAnsi="Times New Roman"/>
          <w:sz w:val="28"/>
          <w:szCs w:val="28"/>
        </w:rPr>
        <w:t>Расчет</w:t>
      </w:r>
    </w:p>
    <w:p w:rsidR="00220D97" w:rsidRPr="00DA4B81" w:rsidRDefault="00220D97" w:rsidP="00220D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B81">
        <w:rPr>
          <w:rFonts w:ascii="Times New Roman" w:hAnsi="Times New Roman"/>
          <w:sz w:val="28"/>
          <w:szCs w:val="28"/>
        </w:rPr>
        <w:t>арендной  платы за нежилое помещение</w:t>
      </w:r>
    </w:p>
    <w:p w:rsidR="00220D97" w:rsidRPr="00DA4B81" w:rsidRDefault="00220D97" w:rsidP="00220D9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western"/>
        <w:spacing w:after="202" w:afterAutospacing="0" w:line="276" w:lineRule="auto"/>
      </w:pPr>
      <w:r>
        <w:tab/>
        <w:t xml:space="preserve">В соответствии с положением «О порядке расчета величины арендной платы за пользование имуществом, находящимся в муниципальной собственности Варваровского сельсовета», утвержденного решением Варваровского сельского Совета народных депутатов от 22.06.2016 № 150. </w:t>
      </w:r>
    </w:p>
    <w:p w:rsidR="00220D97" w:rsidRDefault="00220D97" w:rsidP="00220D97">
      <w:pPr>
        <w:pStyle w:val="western"/>
        <w:spacing w:line="276" w:lineRule="auto"/>
        <w:ind w:left="432"/>
      </w:pPr>
      <w:proofErr w:type="spellStart"/>
      <w:r>
        <w:t>Апн</w:t>
      </w:r>
      <w:proofErr w:type="spellEnd"/>
      <w:r>
        <w:t xml:space="preserve"> = S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Ктз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Ку</w:t>
      </w:r>
      <w:proofErr w:type="spellEnd"/>
      <w:r>
        <w:t>, где:</w:t>
      </w:r>
    </w:p>
    <w:p w:rsidR="00220D97" w:rsidRDefault="00220D97" w:rsidP="00220D97">
      <w:pPr>
        <w:pStyle w:val="western"/>
        <w:spacing w:line="276" w:lineRule="auto"/>
        <w:ind w:left="432"/>
      </w:pPr>
      <w:proofErr w:type="spellStart"/>
      <w:r>
        <w:t>Апн</w:t>
      </w:r>
      <w:proofErr w:type="spellEnd"/>
      <w:r>
        <w:t xml:space="preserve"> - арендная плата в месяц за пользование объектом недвижимости без учета НДС;</w:t>
      </w:r>
    </w:p>
    <w:p w:rsidR="00220D97" w:rsidRDefault="00220D97" w:rsidP="00220D97">
      <w:pPr>
        <w:pStyle w:val="western"/>
        <w:spacing w:line="276" w:lineRule="auto"/>
        <w:ind w:left="432"/>
      </w:pPr>
      <w:r>
        <w:t>S - фактически переданная в аренду площадь, кв. м;</w:t>
      </w:r>
    </w:p>
    <w:p w:rsidR="00220D97" w:rsidRDefault="00220D97" w:rsidP="00220D97">
      <w:pPr>
        <w:pStyle w:val="western"/>
        <w:spacing w:line="276" w:lineRule="auto"/>
        <w:ind w:left="432"/>
      </w:pPr>
      <w:proofErr w:type="spellStart"/>
      <w:proofErr w:type="gramStart"/>
      <w:r>
        <w:t>Сб</w:t>
      </w:r>
      <w:proofErr w:type="spellEnd"/>
      <w:proofErr w:type="gramEnd"/>
      <w:r>
        <w:t xml:space="preserve"> - базовая ставка годовой арендной платы за аренду 1 кв. м нежилого помещения – 93,00 руб.</w:t>
      </w:r>
    </w:p>
    <w:p w:rsidR="00220D97" w:rsidRDefault="00220D97" w:rsidP="00220D97">
      <w:pPr>
        <w:pStyle w:val="western"/>
        <w:spacing w:line="276" w:lineRule="auto"/>
        <w:ind w:left="432"/>
      </w:pPr>
      <w:proofErr w:type="spellStart"/>
      <w:r>
        <w:t>Ктз</w:t>
      </w:r>
      <w:proofErr w:type="spellEnd"/>
      <w:r>
        <w:t xml:space="preserve">, </w:t>
      </w:r>
      <w:proofErr w:type="spellStart"/>
      <w:r>
        <w:t>Квд</w:t>
      </w:r>
      <w:proofErr w:type="spellEnd"/>
      <w:r>
        <w:t xml:space="preserve">, </w:t>
      </w:r>
      <w:proofErr w:type="spellStart"/>
      <w:r>
        <w:t>Ку</w:t>
      </w:r>
      <w:proofErr w:type="spellEnd"/>
      <w:r>
        <w:t>, - коэффициенты для определения величины арендной платы.</w:t>
      </w:r>
    </w:p>
    <w:p w:rsidR="00220D97" w:rsidRPr="00220D97" w:rsidRDefault="00220D97" w:rsidP="00220D97">
      <w:pPr>
        <w:pStyle w:val="western"/>
        <w:spacing w:after="202" w:afterAutospacing="0" w:line="276" w:lineRule="auto"/>
        <w:ind w:firstLine="706"/>
      </w:pPr>
      <w:r>
        <w:t>S – 34,8</w:t>
      </w:r>
    </w:p>
    <w:p w:rsidR="00220D97" w:rsidRDefault="00220D97" w:rsidP="00220D97">
      <w:pPr>
        <w:pStyle w:val="western"/>
        <w:spacing w:after="202" w:afterAutospacing="0" w:line="276" w:lineRule="auto"/>
        <w:ind w:firstLine="706"/>
      </w:pPr>
      <w:proofErr w:type="spellStart"/>
      <w:r>
        <w:t>Ктз</w:t>
      </w:r>
      <w:proofErr w:type="spellEnd"/>
      <w:r>
        <w:t>- 1,0</w:t>
      </w:r>
    </w:p>
    <w:p w:rsidR="00220D97" w:rsidRDefault="00220D97" w:rsidP="00220D97">
      <w:pPr>
        <w:pStyle w:val="western"/>
        <w:spacing w:after="202" w:afterAutospacing="0" w:line="276" w:lineRule="auto"/>
        <w:ind w:firstLine="706"/>
      </w:pPr>
      <w:r>
        <w:t>Квд-0,9</w:t>
      </w:r>
    </w:p>
    <w:p w:rsidR="00220D97" w:rsidRDefault="00220D97" w:rsidP="00220D97">
      <w:pPr>
        <w:pStyle w:val="western"/>
        <w:spacing w:after="202" w:afterAutospacing="0" w:line="276" w:lineRule="auto"/>
        <w:ind w:firstLine="706"/>
      </w:pPr>
      <w:r>
        <w:t>Ку-1,0</w:t>
      </w:r>
    </w:p>
    <w:p w:rsidR="00220D97" w:rsidRDefault="00220D97" w:rsidP="00220D97">
      <w:pPr>
        <w:pStyle w:val="western"/>
        <w:spacing w:after="202" w:afterAutospacing="0" w:line="276" w:lineRule="auto"/>
        <w:ind w:firstLine="706"/>
      </w:pPr>
      <w:proofErr w:type="spellStart"/>
      <w:r>
        <w:t>Апн</w:t>
      </w:r>
      <w:proofErr w:type="spellEnd"/>
      <w:r>
        <w:t xml:space="preserve"> = 34,8*93,0* 1,0*0,9*1,0= 2 912,80  руб., без учета НДС. </w:t>
      </w:r>
    </w:p>
    <w:p w:rsidR="00220D97" w:rsidRDefault="00220D97" w:rsidP="00220D97">
      <w:pPr>
        <w:pStyle w:val="western"/>
        <w:spacing w:after="202" w:afterAutospacing="0" w:line="276" w:lineRule="auto"/>
        <w:ind w:firstLine="706"/>
      </w:pPr>
      <w:r>
        <w:t xml:space="preserve">2 912,80 *12= 34 953 руб.60 коп., без учета НДС. </w:t>
      </w:r>
    </w:p>
    <w:p w:rsidR="006E06FB" w:rsidRDefault="006E06FB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23D08">
        <w:rPr>
          <w:rFonts w:ascii="Times New Roman" w:hAnsi="Times New Roman"/>
          <w:sz w:val="24"/>
          <w:szCs w:val="24"/>
        </w:rPr>
        <w:t xml:space="preserve">При формировании бюджета учтены законодательные поправки. В связи </w:t>
      </w:r>
      <w:proofErr w:type="gramStart"/>
      <w:r w:rsidRPr="00823D08">
        <w:rPr>
          <w:rFonts w:ascii="Times New Roman" w:hAnsi="Times New Roman"/>
          <w:sz w:val="24"/>
          <w:szCs w:val="24"/>
        </w:rPr>
        <w:t>с</w:t>
      </w:r>
      <w:proofErr w:type="gramEnd"/>
      <w:r w:rsidRPr="00823D08">
        <w:rPr>
          <w:rFonts w:ascii="Times New Roman" w:hAnsi="Times New Roman"/>
          <w:sz w:val="24"/>
          <w:szCs w:val="24"/>
        </w:rPr>
        <w:t xml:space="preserve"> </w:t>
      </w:r>
    </w:p>
    <w:p w:rsidR="006E06FB" w:rsidRDefault="006E06FB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23D08">
        <w:rPr>
          <w:rFonts w:ascii="Times New Roman" w:hAnsi="Times New Roman"/>
          <w:sz w:val="24"/>
          <w:szCs w:val="24"/>
        </w:rPr>
        <w:t xml:space="preserve">уровнем инфляции на 2021 год арендная плата повышается на 103,7 %, то есть </w:t>
      </w:r>
    </w:p>
    <w:p w:rsidR="006E06FB" w:rsidRPr="00823D08" w:rsidRDefault="00281526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34 953 руб. 60 коп</w:t>
      </w:r>
      <w:r w:rsidR="006E06FB" w:rsidRPr="0082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103,7%= 36 002 руб. </w:t>
      </w:r>
      <w:r w:rsidR="006E06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6E06FB">
        <w:rPr>
          <w:rFonts w:ascii="Times New Roman" w:hAnsi="Times New Roman"/>
          <w:sz w:val="24"/>
          <w:szCs w:val="24"/>
        </w:rPr>
        <w:t xml:space="preserve"> </w:t>
      </w:r>
      <w:r w:rsidR="006E06FB" w:rsidRPr="00823D08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6E06FB" w:rsidRPr="00823D08">
        <w:rPr>
          <w:rFonts w:ascii="Times New Roman" w:hAnsi="Times New Roman"/>
          <w:sz w:val="24"/>
          <w:szCs w:val="24"/>
        </w:rPr>
        <w:t>.</w:t>
      </w:r>
      <w:proofErr w:type="gramEnd"/>
      <w:r w:rsidR="006E06FB" w:rsidRPr="00823D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6FB" w:rsidRPr="00823D08">
        <w:rPr>
          <w:rFonts w:ascii="Times New Roman" w:hAnsi="Times New Roman"/>
          <w:sz w:val="24"/>
          <w:szCs w:val="24"/>
        </w:rPr>
        <w:t>в</w:t>
      </w:r>
      <w:proofErr w:type="gramEnd"/>
      <w:r w:rsidR="006E06FB" w:rsidRPr="00823D08">
        <w:rPr>
          <w:rFonts w:ascii="Times New Roman" w:hAnsi="Times New Roman"/>
          <w:sz w:val="24"/>
          <w:szCs w:val="24"/>
        </w:rPr>
        <w:t xml:space="preserve"> год </w:t>
      </w:r>
      <w:r w:rsidR="006E06FB">
        <w:rPr>
          <w:rFonts w:ascii="Times New Roman" w:hAnsi="Times New Roman"/>
          <w:sz w:val="24"/>
          <w:szCs w:val="24"/>
        </w:rPr>
        <w:t>без учета НДС</w:t>
      </w:r>
    </w:p>
    <w:p w:rsidR="006E06FB" w:rsidRPr="00823D08" w:rsidRDefault="00281526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36 002 руб. 20 </w:t>
      </w:r>
      <w:r w:rsidRPr="00823D08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="006E06FB">
        <w:rPr>
          <w:rFonts w:ascii="Times New Roman" w:hAnsi="Times New Roman"/>
          <w:sz w:val="24"/>
          <w:szCs w:val="24"/>
        </w:rPr>
        <w:t xml:space="preserve">: 12= </w:t>
      </w:r>
      <w:r>
        <w:rPr>
          <w:rFonts w:ascii="Times New Roman" w:hAnsi="Times New Roman"/>
          <w:sz w:val="24"/>
          <w:szCs w:val="24"/>
        </w:rPr>
        <w:t>3000 руб. 18</w:t>
      </w:r>
      <w:r w:rsidR="006E06FB" w:rsidRPr="00823D08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6E06FB" w:rsidRPr="00823D08">
        <w:rPr>
          <w:rFonts w:ascii="Times New Roman" w:hAnsi="Times New Roman"/>
          <w:sz w:val="24"/>
          <w:szCs w:val="24"/>
        </w:rPr>
        <w:t>.</w:t>
      </w:r>
      <w:proofErr w:type="gramEnd"/>
      <w:r w:rsidR="006E06FB" w:rsidRPr="00823D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6FB" w:rsidRPr="00823D08">
        <w:rPr>
          <w:rFonts w:ascii="Times New Roman" w:hAnsi="Times New Roman"/>
          <w:sz w:val="24"/>
          <w:szCs w:val="24"/>
        </w:rPr>
        <w:t>в</w:t>
      </w:r>
      <w:proofErr w:type="gramEnd"/>
      <w:r w:rsidR="006E06FB" w:rsidRPr="00823D08">
        <w:rPr>
          <w:rFonts w:ascii="Times New Roman" w:hAnsi="Times New Roman"/>
          <w:sz w:val="24"/>
          <w:szCs w:val="24"/>
        </w:rPr>
        <w:t xml:space="preserve"> месяц</w:t>
      </w:r>
      <w:r w:rsidR="006E06FB">
        <w:rPr>
          <w:rFonts w:ascii="Times New Roman" w:hAnsi="Times New Roman"/>
          <w:sz w:val="24"/>
          <w:szCs w:val="24"/>
        </w:rPr>
        <w:t xml:space="preserve"> без учета НДС</w:t>
      </w:r>
    </w:p>
    <w:p w:rsidR="006E06FB" w:rsidRPr="00823D08" w:rsidRDefault="006E06FB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06FB" w:rsidRPr="00823D08" w:rsidRDefault="006E06FB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06FB" w:rsidRPr="00823D08" w:rsidRDefault="006E06FB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06FB" w:rsidRPr="00823D08" w:rsidRDefault="006E06FB" w:rsidP="006E06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23D08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23D08">
        <w:rPr>
          <w:rFonts w:ascii="Times New Roman" w:hAnsi="Times New Roman"/>
          <w:sz w:val="24"/>
          <w:szCs w:val="24"/>
        </w:rPr>
        <w:t>Д.С. Зражевская</w:t>
      </w:r>
    </w:p>
    <w:p w:rsidR="006E06FB" w:rsidRPr="00220D97" w:rsidRDefault="006E06FB" w:rsidP="006E06FB"/>
    <w:p w:rsidR="00220D97" w:rsidRPr="00B179A3" w:rsidRDefault="00220D97" w:rsidP="00220D97">
      <w:pPr>
        <w:pStyle w:val="a5"/>
        <w:rPr>
          <w:rFonts w:ascii="Times New Roman" w:hAnsi="Times New Roman"/>
          <w:sz w:val="28"/>
          <w:szCs w:val="28"/>
        </w:rPr>
      </w:pPr>
    </w:p>
    <w:p w:rsidR="00220D97" w:rsidRPr="00B179A3" w:rsidRDefault="00220D97" w:rsidP="00220D97">
      <w:pPr>
        <w:pStyle w:val="a5"/>
        <w:rPr>
          <w:rFonts w:ascii="Times New Roman" w:hAnsi="Times New Roman"/>
          <w:sz w:val="28"/>
          <w:szCs w:val="28"/>
        </w:rPr>
      </w:pPr>
    </w:p>
    <w:p w:rsidR="00220D97" w:rsidRPr="00220D97" w:rsidRDefault="00220D97" w:rsidP="00220D97">
      <w:pPr>
        <w:ind w:firstLine="708"/>
      </w:pPr>
    </w:p>
    <w:sectPr w:rsidR="00220D97" w:rsidRPr="00220D97" w:rsidSect="002C2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B6E"/>
    <w:multiLevelType w:val="multilevel"/>
    <w:tmpl w:val="101E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EF516A"/>
    <w:rsid w:val="000456BE"/>
    <w:rsid w:val="00086AB0"/>
    <w:rsid w:val="000A69D7"/>
    <w:rsid w:val="000C15C4"/>
    <w:rsid w:val="000F112F"/>
    <w:rsid w:val="00111C08"/>
    <w:rsid w:val="001315AC"/>
    <w:rsid w:val="001A4EAD"/>
    <w:rsid w:val="001A6A82"/>
    <w:rsid w:val="00213F3F"/>
    <w:rsid w:val="00220D97"/>
    <w:rsid w:val="00281526"/>
    <w:rsid w:val="002B4288"/>
    <w:rsid w:val="002C2CE5"/>
    <w:rsid w:val="003121E6"/>
    <w:rsid w:val="00331F16"/>
    <w:rsid w:val="00423B23"/>
    <w:rsid w:val="00461698"/>
    <w:rsid w:val="00487DA7"/>
    <w:rsid w:val="004B45B4"/>
    <w:rsid w:val="004D1CDF"/>
    <w:rsid w:val="00506168"/>
    <w:rsid w:val="0058211E"/>
    <w:rsid w:val="00641C2B"/>
    <w:rsid w:val="00647679"/>
    <w:rsid w:val="00663E55"/>
    <w:rsid w:val="00670FEC"/>
    <w:rsid w:val="006E06FB"/>
    <w:rsid w:val="006F6534"/>
    <w:rsid w:val="007116A0"/>
    <w:rsid w:val="00872E01"/>
    <w:rsid w:val="008956D7"/>
    <w:rsid w:val="008D1B15"/>
    <w:rsid w:val="008E07D7"/>
    <w:rsid w:val="008E230C"/>
    <w:rsid w:val="008F0DEF"/>
    <w:rsid w:val="00905DAB"/>
    <w:rsid w:val="009F20FC"/>
    <w:rsid w:val="00A25CA6"/>
    <w:rsid w:val="00A27466"/>
    <w:rsid w:val="00AA6F95"/>
    <w:rsid w:val="00B32214"/>
    <w:rsid w:val="00B41102"/>
    <w:rsid w:val="00B50E44"/>
    <w:rsid w:val="00B57AAF"/>
    <w:rsid w:val="00B66F78"/>
    <w:rsid w:val="00B95734"/>
    <w:rsid w:val="00BD376A"/>
    <w:rsid w:val="00C728D1"/>
    <w:rsid w:val="00C83A5F"/>
    <w:rsid w:val="00CF0D4E"/>
    <w:rsid w:val="00D44983"/>
    <w:rsid w:val="00D627C6"/>
    <w:rsid w:val="00D651E2"/>
    <w:rsid w:val="00DE055D"/>
    <w:rsid w:val="00E40CB7"/>
    <w:rsid w:val="00EF516A"/>
    <w:rsid w:val="00F10171"/>
    <w:rsid w:val="00F40A6C"/>
    <w:rsid w:val="00F92EDC"/>
    <w:rsid w:val="00FB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1CDF"/>
    <w:pPr>
      <w:keepNext/>
      <w:numPr>
        <w:numId w:val="1"/>
      </w:numPr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1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1C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4D1C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D1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D1CD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4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D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A6A82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1A6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F4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1CDF"/>
    <w:pPr>
      <w:keepNext/>
      <w:numPr>
        <w:numId w:val="1"/>
      </w:numPr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1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1C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D1C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D1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D1CD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4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D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2577-FE76-4FC0-ABF0-D76A89B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Emelyanenko</dc:creator>
  <cp:keywords/>
  <dc:description/>
  <cp:lastModifiedBy>света</cp:lastModifiedBy>
  <cp:revision>39</cp:revision>
  <cp:lastPrinted>2019-05-12T22:33:00Z</cp:lastPrinted>
  <dcterms:created xsi:type="dcterms:W3CDTF">2016-04-28T01:43:00Z</dcterms:created>
  <dcterms:modified xsi:type="dcterms:W3CDTF">2021-07-13T23:18:00Z</dcterms:modified>
</cp:coreProperties>
</file>